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13A" w:rsidRPr="00B6013A" w:rsidRDefault="00B6013A" w:rsidP="00B6013A">
      <w:pPr>
        <w:spacing w:before="100" w:beforeAutospacing="1" w:after="100" w:afterAutospacing="1" w:line="240" w:lineRule="auto"/>
        <w:jc w:val="center"/>
        <w:outlineLvl w:val="0"/>
        <w:rPr>
          <w:rFonts w:ascii="Verdana" w:eastAsia="Times New Roman" w:hAnsi="Verdana" w:cs="Times New Roman"/>
          <w:b/>
          <w:bCs/>
          <w:color w:val="000000"/>
          <w:kern w:val="36"/>
          <w:sz w:val="48"/>
          <w:szCs w:val="48"/>
        </w:rPr>
      </w:pPr>
      <w:r w:rsidRPr="00B6013A">
        <w:rPr>
          <w:rFonts w:ascii="Verdana" w:eastAsia="Times New Roman" w:hAnsi="Verdana" w:cs="Times New Roman"/>
          <w:b/>
          <w:bCs/>
          <w:color w:val="000000"/>
          <w:kern w:val="36"/>
          <w:sz w:val="48"/>
          <w:szCs w:val="48"/>
        </w:rPr>
        <w:t>The Kentucky Resolutions of 1798</w:t>
      </w:r>
    </w:p>
    <w:p w:rsidR="00B6013A" w:rsidRPr="00B6013A" w:rsidRDefault="00B6013A" w:rsidP="00B6013A">
      <w:pPr>
        <w:spacing w:before="100" w:beforeAutospacing="1" w:after="100" w:afterAutospacing="1" w:line="240" w:lineRule="auto"/>
        <w:rPr>
          <w:rFonts w:ascii="Verdana" w:eastAsia="Times New Roman" w:hAnsi="Verdana" w:cs="Times New Roman"/>
          <w:color w:val="000000" w:themeColor="text1"/>
          <w:sz w:val="28"/>
          <w:szCs w:val="28"/>
        </w:rPr>
      </w:pPr>
      <w:bookmarkStart w:id="0" w:name="_GoBack"/>
      <w:r w:rsidRPr="00B6013A">
        <w:rPr>
          <w:rFonts w:ascii="Verdana" w:eastAsia="Times New Roman" w:hAnsi="Verdana" w:cs="Times New Roman"/>
          <w:color w:val="000000" w:themeColor="text1"/>
          <w:sz w:val="28"/>
          <w:szCs w:val="28"/>
        </w:rPr>
        <w:t xml:space="preserve">1. </w:t>
      </w:r>
      <w:r w:rsidRPr="00B6013A">
        <w:rPr>
          <w:rFonts w:ascii="Verdana" w:eastAsia="Times New Roman" w:hAnsi="Verdana" w:cs="Times New Roman"/>
          <w:i/>
          <w:iCs/>
          <w:color w:val="000000" w:themeColor="text1"/>
          <w:sz w:val="28"/>
          <w:szCs w:val="28"/>
        </w:rPr>
        <w:t>Resolved</w:t>
      </w:r>
      <w:r w:rsidRPr="00B6013A">
        <w:rPr>
          <w:rFonts w:ascii="Verdana" w:eastAsia="Times New Roman" w:hAnsi="Verdana" w:cs="Times New Roman"/>
          <w:color w:val="000000" w:themeColor="text1"/>
          <w:sz w:val="28"/>
          <w:szCs w:val="28"/>
        </w:rPr>
        <w:t xml:space="preserve">, That the several States composing, the United States of America, are not united on the principle of unlimited submission to their general government; but that, by a compact under the style and title of a Constitution for the United States, and of amendments thereto, they constituted a general government for special purposes — </w:t>
      </w:r>
      <w:r w:rsidRPr="00B6013A">
        <w:rPr>
          <w:rFonts w:ascii="Verdana" w:eastAsia="Times New Roman" w:hAnsi="Verdana" w:cs="Times New Roman"/>
          <w:b/>
          <w:bCs/>
          <w:color w:val="000000" w:themeColor="text1"/>
          <w:sz w:val="28"/>
          <w:szCs w:val="28"/>
        </w:rPr>
        <w:t xml:space="preserve">delegated to that government certain definite powers, reserving, each State to itself, the residuary mass of right to their own self-government; and that </w:t>
      </w:r>
      <w:proofErr w:type="spellStart"/>
      <w:r w:rsidRPr="00B6013A">
        <w:rPr>
          <w:rFonts w:ascii="Verdana" w:eastAsia="Times New Roman" w:hAnsi="Verdana" w:cs="Times New Roman"/>
          <w:b/>
          <w:bCs/>
          <w:color w:val="000000" w:themeColor="text1"/>
          <w:sz w:val="28"/>
          <w:szCs w:val="28"/>
        </w:rPr>
        <w:t>whensoever</w:t>
      </w:r>
      <w:proofErr w:type="spellEnd"/>
      <w:r w:rsidRPr="00B6013A">
        <w:rPr>
          <w:rFonts w:ascii="Verdana" w:eastAsia="Times New Roman" w:hAnsi="Verdana" w:cs="Times New Roman"/>
          <w:b/>
          <w:bCs/>
          <w:color w:val="000000" w:themeColor="text1"/>
          <w:sz w:val="28"/>
          <w:szCs w:val="28"/>
        </w:rPr>
        <w:t xml:space="preserve"> the general government assumes undelegated powers, its acts are unauthoritative, void, and of no force: </w:t>
      </w:r>
      <w:r w:rsidRPr="00B6013A">
        <w:rPr>
          <w:rFonts w:ascii="Verdana" w:eastAsia="Times New Roman" w:hAnsi="Verdana" w:cs="Times New Roman"/>
          <w:color w:val="000000" w:themeColor="text1"/>
          <w:sz w:val="28"/>
          <w:szCs w:val="28"/>
        </w:rPr>
        <w:t>that to this compact each State acceded as a State, and is an integral part, its co-States forming, as to itself, the other party: that the government created by this compact was not made the exclusive or final judge of the extent of the powers delegated to itself; since that would have made its discretion, and not the Constitution, the measure of its powers; but that, as in all other cases of compact among powers having no common judge, each party has an equal right to judge for itself, as well of infractions as of the mode and measure of redress.</w:t>
      </w:r>
    </w:p>
    <w:p w:rsidR="00B6013A" w:rsidRPr="00B6013A" w:rsidRDefault="00B6013A" w:rsidP="00B6013A">
      <w:pPr>
        <w:spacing w:before="100" w:beforeAutospacing="1" w:after="100" w:afterAutospacing="1" w:line="240" w:lineRule="auto"/>
        <w:rPr>
          <w:rFonts w:ascii="Verdana" w:eastAsia="Times New Roman" w:hAnsi="Verdana" w:cs="Times New Roman"/>
          <w:color w:val="000000" w:themeColor="text1"/>
          <w:sz w:val="28"/>
          <w:szCs w:val="28"/>
        </w:rPr>
      </w:pPr>
      <w:r w:rsidRPr="00B6013A">
        <w:rPr>
          <w:rFonts w:ascii="Verdana" w:eastAsia="Times New Roman" w:hAnsi="Verdana" w:cs="Times New Roman"/>
          <w:color w:val="000000" w:themeColor="text1"/>
          <w:sz w:val="28"/>
          <w:szCs w:val="28"/>
        </w:rPr>
        <w:t xml:space="preserve">2. </w:t>
      </w:r>
      <w:r w:rsidRPr="00B6013A">
        <w:rPr>
          <w:rFonts w:ascii="Verdana" w:eastAsia="Times New Roman" w:hAnsi="Verdana" w:cs="Times New Roman"/>
          <w:i/>
          <w:iCs/>
          <w:color w:val="000000" w:themeColor="text1"/>
          <w:sz w:val="28"/>
          <w:szCs w:val="28"/>
        </w:rPr>
        <w:t>Resolved</w:t>
      </w:r>
      <w:r w:rsidRPr="00B6013A">
        <w:rPr>
          <w:rFonts w:ascii="Verdana" w:eastAsia="Times New Roman" w:hAnsi="Verdana" w:cs="Times New Roman"/>
          <w:color w:val="000000" w:themeColor="text1"/>
          <w:sz w:val="28"/>
          <w:szCs w:val="28"/>
        </w:rPr>
        <w:t xml:space="preserve">, That the Constitution of the United States, having delegated to Congress a power to punish treason, counterfeiting the securities and current coin of the United States, piracies, and felonies committed on the high seas, and offenses against the law of nations, and no other crimes, whatsoever; and it being true as a general principle, and one of the amendments to the Constitution having also declared, that “the powers not delegated to the United States by the Constitution, not prohibited by it to the States, are reserved to the States respectively, or to the people,” therefore the act of Congress, passed on the 14th day of July, 1798, and </w:t>
      </w:r>
      <w:proofErr w:type="spellStart"/>
      <w:r w:rsidRPr="00B6013A">
        <w:rPr>
          <w:rFonts w:ascii="Verdana" w:eastAsia="Times New Roman" w:hAnsi="Verdana" w:cs="Times New Roman"/>
          <w:color w:val="000000" w:themeColor="text1"/>
          <w:sz w:val="28"/>
          <w:szCs w:val="28"/>
        </w:rPr>
        <w:t>intituled</w:t>
      </w:r>
      <w:proofErr w:type="spellEnd"/>
      <w:r w:rsidRPr="00B6013A">
        <w:rPr>
          <w:rFonts w:ascii="Verdana" w:eastAsia="Times New Roman" w:hAnsi="Verdana" w:cs="Times New Roman"/>
          <w:color w:val="000000" w:themeColor="text1"/>
          <w:sz w:val="28"/>
          <w:szCs w:val="28"/>
        </w:rPr>
        <w:t xml:space="preserve"> “An Act in addition to the act </w:t>
      </w:r>
      <w:proofErr w:type="spellStart"/>
      <w:r w:rsidRPr="00B6013A">
        <w:rPr>
          <w:rFonts w:ascii="Verdana" w:eastAsia="Times New Roman" w:hAnsi="Verdana" w:cs="Times New Roman"/>
          <w:color w:val="000000" w:themeColor="text1"/>
          <w:sz w:val="28"/>
          <w:szCs w:val="28"/>
        </w:rPr>
        <w:t>intituled</w:t>
      </w:r>
      <w:proofErr w:type="spellEnd"/>
      <w:r w:rsidRPr="00B6013A">
        <w:rPr>
          <w:rFonts w:ascii="Verdana" w:eastAsia="Times New Roman" w:hAnsi="Verdana" w:cs="Times New Roman"/>
          <w:color w:val="000000" w:themeColor="text1"/>
          <w:sz w:val="28"/>
          <w:szCs w:val="28"/>
        </w:rPr>
        <w:t xml:space="preserve"> An Act for the punishment of certain crimes against the United States,” as also the act passed by them on the — day of June, 1798, </w:t>
      </w:r>
      <w:proofErr w:type="spellStart"/>
      <w:r w:rsidRPr="00B6013A">
        <w:rPr>
          <w:rFonts w:ascii="Verdana" w:eastAsia="Times New Roman" w:hAnsi="Verdana" w:cs="Times New Roman"/>
          <w:color w:val="000000" w:themeColor="text1"/>
          <w:sz w:val="28"/>
          <w:szCs w:val="28"/>
        </w:rPr>
        <w:t>intituled</w:t>
      </w:r>
      <w:proofErr w:type="spellEnd"/>
      <w:r w:rsidRPr="00B6013A">
        <w:rPr>
          <w:rFonts w:ascii="Verdana" w:eastAsia="Times New Roman" w:hAnsi="Verdana" w:cs="Times New Roman"/>
          <w:color w:val="000000" w:themeColor="text1"/>
          <w:sz w:val="28"/>
          <w:szCs w:val="28"/>
        </w:rPr>
        <w:t xml:space="preserve"> “An Act to punish frauds committed on the bank of the United States,” (and all their other acts which assume to create, define, or punish crimes, other than those so enumerated in the Constitution,) are altogether void, and of </w:t>
      </w:r>
      <w:r w:rsidRPr="00B6013A">
        <w:rPr>
          <w:rFonts w:ascii="Verdana" w:eastAsia="Times New Roman" w:hAnsi="Verdana" w:cs="Times New Roman"/>
          <w:color w:val="000000" w:themeColor="text1"/>
          <w:sz w:val="28"/>
          <w:szCs w:val="28"/>
        </w:rPr>
        <w:lastRenderedPageBreak/>
        <w:t>no force; and that the power to create, define, and punish such other crimes is reserved, and, of right, appertains solely and exclusively to the respective States, each within its own territory.</w:t>
      </w:r>
    </w:p>
    <w:p w:rsidR="00B6013A" w:rsidRPr="00B6013A" w:rsidRDefault="00B6013A" w:rsidP="00B6013A">
      <w:pPr>
        <w:spacing w:before="100" w:beforeAutospacing="1" w:after="100" w:afterAutospacing="1" w:line="240" w:lineRule="auto"/>
        <w:rPr>
          <w:rFonts w:ascii="Verdana" w:eastAsia="Times New Roman" w:hAnsi="Verdana" w:cs="Times New Roman"/>
          <w:color w:val="000000" w:themeColor="text1"/>
          <w:sz w:val="28"/>
          <w:szCs w:val="28"/>
        </w:rPr>
      </w:pPr>
      <w:r w:rsidRPr="00B6013A">
        <w:rPr>
          <w:rFonts w:ascii="Verdana" w:eastAsia="Times New Roman" w:hAnsi="Verdana" w:cs="Times New Roman"/>
          <w:color w:val="000000" w:themeColor="text1"/>
          <w:sz w:val="28"/>
          <w:szCs w:val="28"/>
        </w:rPr>
        <w:t xml:space="preserve">3. </w:t>
      </w:r>
      <w:r w:rsidRPr="00B6013A">
        <w:rPr>
          <w:rFonts w:ascii="Verdana" w:eastAsia="Times New Roman" w:hAnsi="Verdana" w:cs="Times New Roman"/>
          <w:i/>
          <w:iCs/>
          <w:color w:val="000000" w:themeColor="text1"/>
          <w:sz w:val="28"/>
          <w:szCs w:val="28"/>
        </w:rPr>
        <w:t>Resolved</w:t>
      </w:r>
      <w:r w:rsidRPr="00B6013A">
        <w:rPr>
          <w:rFonts w:ascii="Verdana" w:eastAsia="Times New Roman" w:hAnsi="Verdana" w:cs="Times New Roman"/>
          <w:color w:val="000000" w:themeColor="text1"/>
          <w:sz w:val="28"/>
          <w:szCs w:val="28"/>
        </w:rPr>
        <w:t xml:space="preserve">, That it is true as a general principle, and is also expressly declared by one of the amendments to the Constitutions, that “the powers not delegated to the United States by the Constitution, our prohibited by it to the States, are reserved to the States respectively, or to the people”; and that no power over the freedom of religion, freedom of speech, or freedom of the press being delegated to the United States by the Constitution, nor prohibited by it to the States, all lawful powers respecting the same did of right remain, and were reserved to the States or the people: that thus was manifested their determination to retain to themselves the right of judging how far the licentiousness of speech and of the press may be abridged without lessening their useful freedom, and how far those abuses which cannot be separated from their use should be tolerated, rather than the use be destroyed. And </w:t>
      </w:r>
      <w:proofErr w:type="gramStart"/>
      <w:r w:rsidRPr="00B6013A">
        <w:rPr>
          <w:rFonts w:ascii="Verdana" w:eastAsia="Times New Roman" w:hAnsi="Verdana" w:cs="Times New Roman"/>
          <w:color w:val="000000" w:themeColor="text1"/>
          <w:sz w:val="28"/>
          <w:szCs w:val="28"/>
        </w:rPr>
        <w:t>thus</w:t>
      </w:r>
      <w:proofErr w:type="gramEnd"/>
      <w:r w:rsidRPr="00B6013A">
        <w:rPr>
          <w:rFonts w:ascii="Verdana" w:eastAsia="Times New Roman" w:hAnsi="Verdana" w:cs="Times New Roman"/>
          <w:color w:val="000000" w:themeColor="text1"/>
          <w:sz w:val="28"/>
          <w:szCs w:val="28"/>
        </w:rPr>
        <w:t xml:space="preserve"> also they guarded against all abridgment by the United States of the freedom of religious opinions and exercises, and retained to themselves the right of protecting the same, as this State, by a law passed on the general demand of its citizens, had already protected them from all human restraint or interference. And that in addition to this general principle and express declaration, another and more special provision has been made by one of the amendments to the Constitution, which expressly declares, that “Congress shall make no law respecting an establishment of religion, or prohibiting the free exercise thereof, or abridging the freedom of speech or of the press”: thereby guarding in the same sentence, and under the same words, the freedom of religion, of speech, and of the press: insomuch, that whatever violated either, throws down the sanctuary which covers the others, arid that libels, falsehood, and defamation, equally with heresy and false religion, are withheld from the cognizance of federal tribunals. That, therefore, the act of Congress of the United States, passed on the 14th day of </w:t>
      </w:r>
      <w:proofErr w:type="gramStart"/>
      <w:r w:rsidRPr="00B6013A">
        <w:rPr>
          <w:rFonts w:ascii="Verdana" w:eastAsia="Times New Roman" w:hAnsi="Verdana" w:cs="Times New Roman"/>
          <w:color w:val="000000" w:themeColor="text1"/>
          <w:sz w:val="28"/>
          <w:szCs w:val="28"/>
        </w:rPr>
        <w:t>July,</w:t>
      </w:r>
      <w:proofErr w:type="gramEnd"/>
      <w:r w:rsidRPr="00B6013A">
        <w:rPr>
          <w:rFonts w:ascii="Verdana" w:eastAsia="Times New Roman" w:hAnsi="Verdana" w:cs="Times New Roman"/>
          <w:color w:val="000000" w:themeColor="text1"/>
          <w:sz w:val="28"/>
          <w:szCs w:val="28"/>
        </w:rPr>
        <w:t xml:space="preserve"> 1798, </w:t>
      </w:r>
      <w:proofErr w:type="spellStart"/>
      <w:r w:rsidRPr="00B6013A">
        <w:rPr>
          <w:rFonts w:ascii="Verdana" w:eastAsia="Times New Roman" w:hAnsi="Verdana" w:cs="Times New Roman"/>
          <w:color w:val="000000" w:themeColor="text1"/>
          <w:sz w:val="28"/>
          <w:szCs w:val="28"/>
        </w:rPr>
        <w:t>intituled</w:t>
      </w:r>
      <w:proofErr w:type="spellEnd"/>
      <w:r w:rsidRPr="00B6013A">
        <w:rPr>
          <w:rFonts w:ascii="Verdana" w:eastAsia="Times New Roman" w:hAnsi="Verdana" w:cs="Times New Roman"/>
          <w:color w:val="000000" w:themeColor="text1"/>
          <w:sz w:val="28"/>
          <w:szCs w:val="28"/>
        </w:rPr>
        <w:t xml:space="preserve"> “An Act in addition to the act </w:t>
      </w:r>
      <w:proofErr w:type="spellStart"/>
      <w:r w:rsidRPr="00B6013A">
        <w:rPr>
          <w:rFonts w:ascii="Verdana" w:eastAsia="Times New Roman" w:hAnsi="Verdana" w:cs="Times New Roman"/>
          <w:color w:val="000000" w:themeColor="text1"/>
          <w:sz w:val="28"/>
          <w:szCs w:val="28"/>
        </w:rPr>
        <w:t>intituled</w:t>
      </w:r>
      <w:proofErr w:type="spellEnd"/>
      <w:r w:rsidRPr="00B6013A">
        <w:rPr>
          <w:rFonts w:ascii="Verdana" w:eastAsia="Times New Roman" w:hAnsi="Verdana" w:cs="Times New Roman"/>
          <w:color w:val="000000" w:themeColor="text1"/>
          <w:sz w:val="28"/>
          <w:szCs w:val="28"/>
        </w:rPr>
        <w:t xml:space="preserve"> An Act for the punishment of certain crimes against the United States,” which does abridge the </w:t>
      </w:r>
      <w:r w:rsidRPr="00B6013A">
        <w:rPr>
          <w:rFonts w:ascii="Verdana" w:eastAsia="Times New Roman" w:hAnsi="Verdana" w:cs="Times New Roman"/>
          <w:color w:val="000000" w:themeColor="text1"/>
          <w:sz w:val="28"/>
          <w:szCs w:val="28"/>
        </w:rPr>
        <w:lastRenderedPageBreak/>
        <w:t>freedom of the press, is not law, but is altogether void, and of no force.</w:t>
      </w:r>
    </w:p>
    <w:p w:rsidR="00B6013A" w:rsidRPr="00B6013A" w:rsidRDefault="00B6013A" w:rsidP="00B6013A">
      <w:pPr>
        <w:spacing w:before="100" w:beforeAutospacing="1" w:after="100" w:afterAutospacing="1" w:line="240" w:lineRule="auto"/>
        <w:rPr>
          <w:rFonts w:ascii="Verdana" w:eastAsia="Times New Roman" w:hAnsi="Verdana" w:cs="Times New Roman"/>
          <w:color w:val="000000" w:themeColor="text1"/>
          <w:sz w:val="28"/>
          <w:szCs w:val="28"/>
        </w:rPr>
      </w:pPr>
      <w:r w:rsidRPr="00B6013A">
        <w:rPr>
          <w:rFonts w:ascii="Verdana" w:eastAsia="Times New Roman" w:hAnsi="Verdana" w:cs="Times New Roman"/>
          <w:color w:val="000000" w:themeColor="text1"/>
          <w:sz w:val="28"/>
          <w:szCs w:val="28"/>
        </w:rPr>
        <w:t xml:space="preserve">4. </w:t>
      </w:r>
      <w:r w:rsidRPr="00B6013A">
        <w:rPr>
          <w:rFonts w:ascii="Verdana" w:eastAsia="Times New Roman" w:hAnsi="Verdana" w:cs="Times New Roman"/>
          <w:i/>
          <w:iCs/>
          <w:color w:val="000000" w:themeColor="text1"/>
          <w:sz w:val="28"/>
          <w:szCs w:val="28"/>
        </w:rPr>
        <w:t>Resolved</w:t>
      </w:r>
      <w:r w:rsidRPr="00B6013A">
        <w:rPr>
          <w:rFonts w:ascii="Verdana" w:eastAsia="Times New Roman" w:hAnsi="Verdana" w:cs="Times New Roman"/>
          <w:color w:val="000000" w:themeColor="text1"/>
          <w:sz w:val="28"/>
          <w:szCs w:val="28"/>
        </w:rPr>
        <w:t xml:space="preserve">, </w:t>
      </w:r>
      <w:proofErr w:type="gramStart"/>
      <w:r w:rsidRPr="00B6013A">
        <w:rPr>
          <w:rFonts w:ascii="Verdana" w:eastAsia="Times New Roman" w:hAnsi="Verdana" w:cs="Times New Roman"/>
          <w:color w:val="000000" w:themeColor="text1"/>
          <w:sz w:val="28"/>
          <w:szCs w:val="28"/>
        </w:rPr>
        <w:t>That</w:t>
      </w:r>
      <w:proofErr w:type="gramEnd"/>
      <w:r w:rsidRPr="00B6013A">
        <w:rPr>
          <w:rFonts w:ascii="Verdana" w:eastAsia="Times New Roman" w:hAnsi="Verdana" w:cs="Times New Roman"/>
          <w:color w:val="000000" w:themeColor="text1"/>
          <w:sz w:val="28"/>
          <w:szCs w:val="28"/>
        </w:rPr>
        <w:t xml:space="preserve"> alien friends are under the jurisdiction and protection of the laws of the State wherein they are: that no power over them has been delegated to the United States, nor prohibited to the individual States, distinct from their power over citizens. And it being true as a general principle, and one of the amendments to the Constitution having also declared, that “the powers not delegated to the United States by the Constitution, nor prohibited by it to the States, are reserved to the States respectively, or to the people," the act of the Congress of the United States, passed on the — day of July, 1798, </w:t>
      </w:r>
      <w:proofErr w:type="spellStart"/>
      <w:r w:rsidRPr="00B6013A">
        <w:rPr>
          <w:rFonts w:ascii="Verdana" w:eastAsia="Times New Roman" w:hAnsi="Verdana" w:cs="Times New Roman"/>
          <w:color w:val="000000" w:themeColor="text1"/>
          <w:sz w:val="28"/>
          <w:szCs w:val="28"/>
        </w:rPr>
        <w:t>intituled</w:t>
      </w:r>
      <w:proofErr w:type="spellEnd"/>
      <w:r w:rsidRPr="00B6013A">
        <w:rPr>
          <w:rFonts w:ascii="Verdana" w:eastAsia="Times New Roman" w:hAnsi="Verdana" w:cs="Times New Roman"/>
          <w:color w:val="000000" w:themeColor="text1"/>
          <w:sz w:val="28"/>
          <w:szCs w:val="28"/>
        </w:rPr>
        <w:t xml:space="preserve"> “An Act concerning aliens,” which assumes powers over alien friends, not delegated by the Constitution, is not law, but is altogether void, and of no force.</w:t>
      </w:r>
    </w:p>
    <w:p w:rsidR="00B6013A" w:rsidRPr="00B6013A" w:rsidRDefault="00B6013A" w:rsidP="00B6013A">
      <w:pPr>
        <w:spacing w:before="100" w:beforeAutospacing="1" w:after="100" w:afterAutospacing="1" w:line="240" w:lineRule="auto"/>
        <w:rPr>
          <w:rFonts w:ascii="Verdana" w:eastAsia="Times New Roman" w:hAnsi="Verdana" w:cs="Times New Roman"/>
          <w:color w:val="000000" w:themeColor="text1"/>
          <w:sz w:val="28"/>
          <w:szCs w:val="28"/>
        </w:rPr>
      </w:pPr>
      <w:r w:rsidRPr="00B6013A">
        <w:rPr>
          <w:rFonts w:ascii="Verdana" w:eastAsia="Times New Roman" w:hAnsi="Verdana" w:cs="Times New Roman"/>
          <w:color w:val="000000" w:themeColor="text1"/>
          <w:sz w:val="28"/>
          <w:szCs w:val="28"/>
        </w:rPr>
        <w:t xml:space="preserve">5. </w:t>
      </w:r>
      <w:r w:rsidRPr="00B6013A">
        <w:rPr>
          <w:rFonts w:ascii="Verdana" w:eastAsia="Times New Roman" w:hAnsi="Verdana" w:cs="Times New Roman"/>
          <w:i/>
          <w:iCs/>
          <w:color w:val="000000" w:themeColor="text1"/>
          <w:sz w:val="28"/>
          <w:szCs w:val="28"/>
        </w:rPr>
        <w:t>Resolved</w:t>
      </w:r>
      <w:r w:rsidRPr="00B6013A">
        <w:rPr>
          <w:rFonts w:ascii="Verdana" w:eastAsia="Times New Roman" w:hAnsi="Verdana" w:cs="Times New Roman"/>
          <w:color w:val="000000" w:themeColor="text1"/>
          <w:sz w:val="28"/>
          <w:szCs w:val="28"/>
        </w:rPr>
        <w:t>. That in addition to the general principle, as well as the express declaration, that powers not delegated are reserved, another and more special provision, inserted in the Constitution from abundant caution, has declared that “the migration or importation of such persons as any of the States now existing shall think proper to admit, shall not be prohibited by the Congress prior to the year 1808” that this commonwealth does admit the migration of alien friends, described as the subject of the said act concerning aliens: that a provision against prohibiting their migration, is a provision against all acts equivalent thereto, or it would be nugatory: that to remove them when migrated, is equivalent to a prohibition of their migration, and is, therefore, contrary to the said provision of the Constitution, and void.</w:t>
      </w:r>
    </w:p>
    <w:p w:rsidR="00B6013A" w:rsidRPr="00B6013A" w:rsidRDefault="00B6013A" w:rsidP="00B6013A">
      <w:pPr>
        <w:spacing w:before="100" w:beforeAutospacing="1" w:after="100" w:afterAutospacing="1" w:line="240" w:lineRule="auto"/>
        <w:rPr>
          <w:rFonts w:ascii="Verdana" w:eastAsia="Times New Roman" w:hAnsi="Verdana" w:cs="Times New Roman"/>
          <w:color w:val="000000" w:themeColor="text1"/>
          <w:sz w:val="28"/>
          <w:szCs w:val="28"/>
        </w:rPr>
      </w:pPr>
      <w:r w:rsidRPr="00B6013A">
        <w:rPr>
          <w:rFonts w:ascii="Verdana" w:eastAsia="Times New Roman" w:hAnsi="Verdana" w:cs="Times New Roman"/>
          <w:color w:val="000000" w:themeColor="text1"/>
          <w:sz w:val="28"/>
          <w:szCs w:val="28"/>
        </w:rPr>
        <w:t xml:space="preserve">6. </w:t>
      </w:r>
      <w:r w:rsidRPr="00B6013A">
        <w:rPr>
          <w:rFonts w:ascii="Verdana" w:eastAsia="Times New Roman" w:hAnsi="Verdana" w:cs="Times New Roman"/>
          <w:i/>
          <w:iCs/>
          <w:color w:val="000000" w:themeColor="text1"/>
          <w:sz w:val="28"/>
          <w:szCs w:val="28"/>
        </w:rPr>
        <w:t>Resolved</w:t>
      </w:r>
      <w:r w:rsidRPr="00B6013A">
        <w:rPr>
          <w:rFonts w:ascii="Verdana" w:eastAsia="Times New Roman" w:hAnsi="Verdana" w:cs="Times New Roman"/>
          <w:color w:val="000000" w:themeColor="text1"/>
          <w:sz w:val="28"/>
          <w:szCs w:val="28"/>
        </w:rPr>
        <w:t xml:space="preserve">, That the imprisonment of a person under the protection of the laws of this commonwealth, on his failure to obey the simple order of the President to depart out of the United States, as is undertaken by said act </w:t>
      </w:r>
      <w:proofErr w:type="spellStart"/>
      <w:r w:rsidRPr="00B6013A">
        <w:rPr>
          <w:rFonts w:ascii="Verdana" w:eastAsia="Times New Roman" w:hAnsi="Verdana" w:cs="Times New Roman"/>
          <w:color w:val="000000" w:themeColor="text1"/>
          <w:sz w:val="28"/>
          <w:szCs w:val="28"/>
        </w:rPr>
        <w:t>intituled</w:t>
      </w:r>
      <w:proofErr w:type="spellEnd"/>
      <w:r w:rsidRPr="00B6013A">
        <w:rPr>
          <w:rFonts w:ascii="Verdana" w:eastAsia="Times New Roman" w:hAnsi="Verdana" w:cs="Times New Roman"/>
          <w:color w:val="000000" w:themeColor="text1"/>
          <w:sz w:val="28"/>
          <w:szCs w:val="28"/>
        </w:rPr>
        <w:t xml:space="preserve"> “An Act concerning aliens” is contrary to the Constitution, one amendment to which has provided that “no person shalt be deprived of liberty without due progress of law”; and that another having provided that “in all criminal prosecutions the accused shall enjoy the right to public trial by an </w:t>
      </w:r>
      <w:r w:rsidRPr="00B6013A">
        <w:rPr>
          <w:rFonts w:ascii="Verdana" w:eastAsia="Times New Roman" w:hAnsi="Verdana" w:cs="Times New Roman"/>
          <w:color w:val="000000" w:themeColor="text1"/>
          <w:sz w:val="28"/>
          <w:szCs w:val="28"/>
        </w:rPr>
        <w:lastRenderedPageBreak/>
        <w:t>impartial jury, to be informed of the nature and cause of the accusation, to be confronted with the witnesses against him, to have compulsory process for obtaining witnesses in his favor, and to have the assistance of counsel for his defense;” the same act, undertaking to authorize the President to remove a person out of the United States, who is under the protection of the law, on his own suspicion, without accusation, without jury, without public trial, without confrontation of the witnesses against him, without heating witnesses in his favor, without defense, without counsel, is contrary to the provision also of the Constitution, is therefore not law, but utterly void, and of no force: that transferring the power of judging any person, who is under the protection of the laws from the courts, to the President of the United States, as is undertaken by the same act concerning aliens, is against the article of the Constitution which provides that “the judicial power of the United States shall be vested in courts, the judges of which shall hold their offices during good behavior”; and that the said act is void for that reason also. And it is further to be noted, that this transfer of judiciary power is to that magistrate of the general government who already possesses all the Executive, and a negative on all Legislative powers.</w:t>
      </w:r>
    </w:p>
    <w:p w:rsidR="00B6013A" w:rsidRPr="00B6013A" w:rsidRDefault="00B6013A" w:rsidP="00B6013A">
      <w:pPr>
        <w:spacing w:before="100" w:beforeAutospacing="1" w:after="100" w:afterAutospacing="1" w:line="240" w:lineRule="auto"/>
        <w:rPr>
          <w:rFonts w:ascii="Verdana" w:eastAsia="Times New Roman" w:hAnsi="Verdana" w:cs="Times New Roman"/>
          <w:color w:val="000000" w:themeColor="text1"/>
          <w:sz w:val="28"/>
          <w:szCs w:val="28"/>
        </w:rPr>
      </w:pPr>
      <w:r w:rsidRPr="00B6013A">
        <w:rPr>
          <w:rFonts w:ascii="Verdana" w:eastAsia="Times New Roman" w:hAnsi="Verdana" w:cs="Times New Roman"/>
          <w:color w:val="000000" w:themeColor="text1"/>
          <w:sz w:val="28"/>
          <w:szCs w:val="28"/>
        </w:rPr>
        <w:t xml:space="preserve">7. </w:t>
      </w:r>
      <w:r w:rsidRPr="00B6013A">
        <w:rPr>
          <w:rFonts w:ascii="Verdana" w:eastAsia="Times New Roman" w:hAnsi="Verdana" w:cs="Times New Roman"/>
          <w:i/>
          <w:iCs/>
          <w:color w:val="000000" w:themeColor="text1"/>
          <w:sz w:val="28"/>
          <w:szCs w:val="28"/>
        </w:rPr>
        <w:t>Resolved</w:t>
      </w:r>
      <w:r w:rsidRPr="00B6013A">
        <w:rPr>
          <w:rFonts w:ascii="Verdana" w:eastAsia="Times New Roman" w:hAnsi="Verdana" w:cs="Times New Roman"/>
          <w:color w:val="000000" w:themeColor="text1"/>
          <w:sz w:val="28"/>
          <w:szCs w:val="28"/>
        </w:rPr>
        <w:t xml:space="preserve">, That the construction applied by the General Government (as is evidenced by sundry of their proceedings) to those parts of the Constitution of the United States which delegate to Congress a power “to lay and collect taxes, duties, imports, and excises, to pay the debts, and provide for the common defense and general welfare of the United States,” and “to make all laws which shall be necessary and proper for carrying into execution, the powers vested by the Constitution in the government of the United States, or in any department or officer thereof,” goes to the destruction of all limits prescribed to their powers by the Constitution: that words meant by the instrument to be subsidiary only to the execution of limited powers, ought not to be so construed as themselves to give unlimited powers, nor a part to be so taken as to destroy the whole residue of that instrument: that the proceedings of the General Government under color of these articles, will be a fit and necessary subject of revisal and correction, at a time </w:t>
      </w:r>
      <w:r w:rsidRPr="00B6013A">
        <w:rPr>
          <w:rFonts w:ascii="Verdana" w:eastAsia="Times New Roman" w:hAnsi="Verdana" w:cs="Times New Roman"/>
          <w:color w:val="000000" w:themeColor="text1"/>
          <w:sz w:val="28"/>
          <w:szCs w:val="28"/>
        </w:rPr>
        <w:lastRenderedPageBreak/>
        <w:t xml:space="preserve">of greater </w:t>
      </w:r>
      <w:proofErr w:type="spellStart"/>
      <w:r w:rsidRPr="00B6013A">
        <w:rPr>
          <w:rFonts w:ascii="Verdana" w:eastAsia="Times New Roman" w:hAnsi="Verdana" w:cs="Times New Roman"/>
          <w:color w:val="000000" w:themeColor="text1"/>
          <w:sz w:val="28"/>
          <w:szCs w:val="28"/>
        </w:rPr>
        <w:t>tranquillity</w:t>
      </w:r>
      <w:proofErr w:type="spellEnd"/>
      <w:r w:rsidRPr="00B6013A">
        <w:rPr>
          <w:rFonts w:ascii="Verdana" w:eastAsia="Times New Roman" w:hAnsi="Verdana" w:cs="Times New Roman"/>
          <w:color w:val="000000" w:themeColor="text1"/>
          <w:sz w:val="28"/>
          <w:szCs w:val="28"/>
        </w:rPr>
        <w:t>, while those specified in the preceding resolutions call for immediate redress.</w:t>
      </w:r>
    </w:p>
    <w:p w:rsidR="00B6013A" w:rsidRPr="00B6013A" w:rsidRDefault="00B6013A" w:rsidP="00B6013A">
      <w:pPr>
        <w:spacing w:before="100" w:beforeAutospacing="1" w:after="100" w:afterAutospacing="1" w:line="240" w:lineRule="auto"/>
        <w:rPr>
          <w:rFonts w:ascii="Verdana" w:eastAsia="Times New Roman" w:hAnsi="Verdana" w:cs="Times New Roman"/>
          <w:color w:val="000000" w:themeColor="text1"/>
          <w:sz w:val="28"/>
          <w:szCs w:val="28"/>
        </w:rPr>
      </w:pPr>
      <w:r w:rsidRPr="00B6013A">
        <w:rPr>
          <w:rFonts w:ascii="Verdana" w:eastAsia="Times New Roman" w:hAnsi="Verdana" w:cs="Times New Roman"/>
          <w:color w:val="000000" w:themeColor="text1"/>
          <w:sz w:val="28"/>
          <w:szCs w:val="28"/>
        </w:rPr>
        <w:t xml:space="preserve">8th. </w:t>
      </w:r>
      <w:r w:rsidRPr="00B6013A">
        <w:rPr>
          <w:rFonts w:ascii="Verdana" w:eastAsia="Times New Roman" w:hAnsi="Verdana" w:cs="Times New Roman"/>
          <w:i/>
          <w:iCs/>
          <w:color w:val="000000" w:themeColor="text1"/>
          <w:sz w:val="28"/>
          <w:szCs w:val="28"/>
        </w:rPr>
        <w:t>Resolved</w:t>
      </w:r>
      <w:r w:rsidRPr="00B6013A">
        <w:rPr>
          <w:rFonts w:ascii="Verdana" w:eastAsia="Times New Roman" w:hAnsi="Verdana" w:cs="Times New Roman"/>
          <w:color w:val="000000" w:themeColor="text1"/>
          <w:sz w:val="28"/>
          <w:szCs w:val="28"/>
        </w:rPr>
        <w:t>, That a committee of conference and correspondence be appointed, who shall have in charge to communicate the preceding resolutions to the Legislatures of the several States: to assure them that this commonwealth continues in the same esteem of their friendship and union which it has manifested from that moment at which a common danger first suggested a common union: that it considers union, for specified national purposes, and particularly to those specified in their late federal compact, to be friendly, to the peace, happiness and prosperity of all the States: that faithful to that compact, according to the plain intent and meaning in which it was understood and acceded to by the several parties, it is sincerely anxious for its preservation: that it does also believe, that to take from the States all the powers of self-government and transfer them to a general and consolidated government, without regard to the special delegations and reservations solemnly agreed to in that compact, is not for the peace, happiness or prosperity of these States; and that therefore this commonwealth is determined, as it doubts not its co-States are, to submit to undelegated, and consequently unlimited powers in no man, or body of men on earth: that in cases of an abuse of the delegated powers, the members of the general government, being chosen by the people, a change by the people would be the constitutional remedy; but, where powers are assumed which have not been delegated, a nullification of the act is the rightful remedy: that every State has a natural right in cases not within the compact, (</w:t>
      </w:r>
      <w:r w:rsidRPr="00B6013A">
        <w:rPr>
          <w:rFonts w:ascii="Verdana" w:eastAsia="Times New Roman" w:hAnsi="Verdana" w:cs="Times New Roman"/>
          <w:i/>
          <w:iCs/>
          <w:color w:val="000000" w:themeColor="text1"/>
          <w:sz w:val="28"/>
          <w:szCs w:val="28"/>
        </w:rPr>
        <w:t xml:space="preserve">casus non </w:t>
      </w:r>
      <w:proofErr w:type="spellStart"/>
      <w:r w:rsidRPr="00B6013A">
        <w:rPr>
          <w:rFonts w:ascii="Verdana" w:eastAsia="Times New Roman" w:hAnsi="Verdana" w:cs="Times New Roman"/>
          <w:i/>
          <w:iCs/>
          <w:color w:val="000000" w:themeColor="text1"/>
          <w:sz w:val="28"/>
          <w:szCs w:val="28"/>
        </w:rPr>
        <w:t>fœderis</w:t>
      </w:r>
      <w:proofErr w:type="spellEnd"/>
      <w:r w:rsidRPr="00B6013A">
        <w:rPr>
          <w:rFonts w:ascii="Verdana" w:eastAsia="Times New Roman" w:hAnsi="Verdana" w:cs="Times New Roman"/>
          <w:color w:val="000000" w:themeColor="text1"/>
          <w:sz w:val="28"/>
          <w:szCs w:val="28"/>
        </w:rPr>
        <w:t xml:space="preserve">) to nullify of their own authority all assumptions of power by others within their limits: that without this right, they would be under the dominion, absolute and unlimited, of whosoever might exercise this right of judgment for them: that nevertheless, this commonwealth, from motives of regard and respect for its co States, has wished to communicate with them on the subject: that with them alone it is proper to communicate, they alone being parties to the compact, and solely authorized to judge in the last resort of the powers exercised under it, Congress being not a party, but merely the creature of the compact, and subject as to its </w:t>
      </w:r>
      <w:r w:rsidRPr="00B6013A">
        <w:rPr>
          <w:rFonts w:ascii="Verdana" w:eastAsia="Times New Roman" w:hAnsi="Verdana" w:cs="Times New Roman"/>
          <w:color w:val="000000" w:themeColor="text1"/>
          <w:sz w:val="28"/>
          <w:szCs w:val="28"/>
        </w:rPr>
        <w:lastRenderedPageBreak/>
        <w:t xml:space="preserve">assumptions of power to the final judgment of those by whom, and for whose use itself and its powers were all created and modified: that if the acts before specified should stand, these conclusions would flow from them; that the general government may place any act they think proper on the list of crimes and punish it themselves whether enumerated or not enumerated by the constitution as cognizable by them: that they may transfer its cognizance to the President, or any other person, who may himself be the accuser, counsel, judge and jury, whose suspicions may be the evidence, his order the sentence, his officer the executioner, and his breast the sole record of the transaction: that a very numerous and valuable description of the inhabitants of these States being, by this precedent, reduced, as outlaws, to the absolute dominion of one man, and the barrier of the Constitution thus swept away from us all, no ramparts now remains against the passions and the powers of a majority in Congress to protect from a like exportation, or other more grievous punishment, the minority of the same body, the legislatures, judges, governors and counsellors of the States, nor their other peaceable inhabitants, who may venture to reclaim the constitutional rights and liberties of the States and people, or who for other causes, good or bad, may be obnoxious to the views, or marked by the suspicions of the President, or be thought dangerous to his or their election, or other interests, public or personal; that the friendless alien has indeed been selected as the safest subject of a first experiment; but the citizen will soon follow, or rather, has already followed, for already has a sedition act marked him as its prey: that these and successive acts of the same character, unless arrested at the threshold, necessarily drive these States into revolution and blood and will furnish new calumnies against republican government, and new pretexts for those who wish it to be believed that man cannot be governed but by a rod of iron: that it would be a dangerous delusion were a confidence in the men of our choice to silence our fears for the safety of our rights: that confidence is everywhere the parent of despotism — free government is founded in jealousy, and not in confidence; it is jealousy and not confidence which prescribes limited constitutions, to bind down those whom we are obliged to trust with power: that our Constitution has accordingly fixed the limits to which, and no </w:t>
      </w:r>
      <w:r w:rsidRPr="00B6013A">
        <w:rPr>
          <w:rFonts w:ascii="Verdana" w:eastAsia="Times New Roman" w:hAnsi="Verdana" w:cs="Times New Roman"/>
          <w:color w:val="000000" w:themeColor="text1"/>
          <w:sz w:val="28"/>
          <w:szCs w:val="28"/>
        </w:rPr>
        <w:lastRenderedPageBreak/>
        <w:t xml:space="preserve">further, our confidence may go; and let the honest advocate of confidence read the Alien and Sedition acts, and say if the Constitution has not been wise in fixing limits to the government it created, and whether we should be wise in destroying those limits, Let him say what the government is, if it be not a tyranny, which the men of our choice have con erred on our President, and the President of our choice has assented to, and accepted over the friendly stranger to whom the mild spirit of our country and its law have pledged hospitality and protection: that the men of our choice have more respected the bare suspicion of the President, than the solid right of innocence, the claims of justification, the sacred force of truth, and the forms and substance of law and justice. In questions of powers, then, let no more be heard of confidence in man, but bind him down from mischief by the chains of the Constitution. That this commonwealth does therefore call on its co-States for an expression of their sentiments on the </w:t>
      </w:r>
      <w:proofErr w:type="spellStart"/>
      <w:r w:rsidRPr="00B6013A">
        <w:rPr>
          <w:rFonts w:ascii="Verdana" w:eastAsia="Times New Roman" w:hAnsi="Verdana" w:cs="Times New Roman"/>
          <w:color w:val="000000" w:themeColor="text1"/>
          <w:sz w:val="28"/>
          <w:szCs w:val="28"/>
        </w:rPr>
        <w:t>acts</w:t>
      </w:r>
      <w:proofErr w:type="spellEnd"/>
      <w:r w:rsidRPr="00B6013A">
        <w:rPr>
          <w:rFonts w:ascii="Verdana" w:eastAsia="Times New Roman" w:hAnsi="Verdana" w:cs="Times New Roman"/>
          <w:color w:val="000000" w:themeColor="text1"/>
          <w:sz w:val="28"/>
          <w:szCs w:val="28"/>
        </w:rPr>
        <w:t xml:space="preserve"> concerning aliens and for the punishment of certain crimes herein before specified, plainly declaring whether these acts are or are not authorized by the federal compact. And it doubts not that their sense will be so announced as to prove their attachment unaltered to limited government, weather general </w:t>
      </w:r>
      <w:proofErr w:type="gramStart"/>
      <w:r w:rsidRPr="00B6013A">
        <w:rPr>
          <w:rFonts w:ascii="Verdana" w:eastAsia="Times New Roman" w:hAnsi="Verdana" w:cs="Times New Roman"/>
          <w:color w:val="000000" w:themeColor="text1"/>
          <w:sz w:val="28"/>
          <w:szCs w:val="28"/>
        </w:rPr>
        <w:t>or particular</w:t>
      </w:r>
      <w:proofErr w:type="gramEnd"/>
      <w:r w:rsidRPr="00B6013A">
        <w:rPr>
          <w:rFonts w:ascii="Verdana" w:eastAsia="Times New Roman" w:hAnsi="Verdana" w:cs="Times New Roman"/>
          <w:color w:val="000000" w:themeColor="text1"/>
          <w:sz w:val="28"/>
          <w:szCs w:val="28"/>
        </w:rPr>
        <w:t xml:space="preserve">. And that the rights and liberties of their co-States will be exposed to no dangers by remaining embarked in a common bottom with their own. That they will concur with this commonwealth in considering the said acts as so palpably against the Constitution as to amount to an undisguised declaration that that compact is not meant to be the measure of the powers of the General Government, but that it will proceed in the exercise over these States, of all powers whatsoever: that they will view this as seizing the rights of the States, and consolidating them in the hands of the General Government, with a power assumed to bind the States (not merely as the cases made federal, casus </w:t>
      </w:r>
      <w:proofErr w:type="spellStart"/>
      <w:r w:rsidRPr="00B6013A">
        <w:rPr>
          <w:rFonts w:ascii="Verdana" w:eastAsia="Times New Roman" w:hAnsi="Verdana" w:cs="Times New Roman"/>
          <w:color w:val="000000" w:themeColor="text1"/>
          <w:sz w:val="28"/>
          <w:szCs w:val="28"/>
        </w:rPr>
        <w:t>fœderis</w:t>
      </w:r>
      <w:proofErr w:type="spellEnd"/>
      <w:r w:rsidRPr="00B6013A">
        <w:rPr>
          <w:rFonts w:ascii="Verdana" w:eastAsia="Times New Roman" w:hAnsi="Verdana" w:cs="Times New Roman"/>
          <w:color w:val="000000" w:themeColor="text1"/>
          <w:sz w:val="28"/>
          <w:szCs w:val="28"/>
        </w:rPr>
        <w:t xml:space="preserve"> but), in all cases whatsoever, by laws made, not with their consent, but by others against their consent: that this would be to surrender the form of government we have chosen, and live under one deriving its powers from its own will, and not from our authority; and that the co-States, recurring to their natural right in cases not made federal, will concur in declaring these acts void, and of no force, and will each take measures of its own for providing </w:t>
      </w:r>
      <w:r w:rsidRPr="00B6013A">
        <w:rPr>
          <w:rFonts w:ascii="Verdana" w:eastAsia="Times New Roman" w:hAnsi="Verdana" w:cs="Times New Roman"/>
          <w:color w:val="000000" w:themeColor="text1"/>
          <w:sz w:val="28"/>
          <w:szCs w:val="28"/>
        </w:rPr>
        <w:lastRenderedPageBreak/>
        <w:t>that neither these acts, nor any others of the General Government not plainly and intentionally authorized by the Constitution, shalt be exercised within their respective territories.</w:t>
      </w:r>
    </w:p>
    <w:p w:rsidR="00B6013A" w:rsidRPr="00B6013A" w:rsidRDefault="00B6013A" w:rsidP="00B6013A">
      <w:pPr>
        <w:spacing w:before="100" w:beforeAutospacing="1" w:after="100" w:afterAutospacing="1" w:line="240" w:lineRule="auto"/>
        <w:rPr>
          <w:rFonts w:ascii="Verdana" w:eastAsia="Times New Roman" w:hAnsi="Verdana" w:cs="Times New Roman"/>
          <w:color w:val="000000" w:themeColor="text1"/>
          <w:sz w:val="28"/>
          <w:szCs w:val="28"/>
        </w:rPr>
      </w:pPr>
      <w:r w:rsidRPr="00B6013A">
        <w:rPr>
          <w:rFonts w:ascii="Verdana" w:eastAsia="Times New Roman" w:hAnsi="Verdana" w:cs="Times New Roman"/>
          <w:color w:val="000000" w:themeColor="text1"/>
          <w:sz w:val="28"/>
          <w:szCs w:val="28"/>
        </w:rPr>
        <w:t xml:space="preserve">9th. </w:t>
      </w:r>
      <w:r w:rsidRPr="00B6013A">
        <w:rPr>
          <w:rFonts w:ascii="Verdana" w:eastAsia="Times New Roman" w:hAnsi="Verdana" w:cs="Times New Roman"/>
          <w:i/>
          <w:iCs/>
          <w:color w:val="000000" w:themeColor="text1"/>
          <w:sz w:val="28"/>
          <w:szCs w:val="28"/>
        </w:rPr>
        <w:t>Resolved</w:t>
      </w:r>
      <w:r w:rsidRPr="00B6013A">
        <w:rPr>
          <w:rFonts w:ascii="Verdana" w:eastAsia="Times New Roman" w:hAnsi="Verdana" w:cs="Times New Roman"/>
          <w:color w:val="000000" w:themeColor="text1"/>
          <w:sz w:val="28"/>
          <w:szCs w:val="28"/>
        </w:rPr>
        <w:t>, That the said committee be authorized to communicate by writing or personal conference, at any times or places whatever, with any person or persons who may be appointed by any one or more co-States to correspond or confer with them; and that they lay their proceedings before the next session of Assembly.</w:t>
      </w:r>
    </w:p>
    <w:bookmarkEnd w:id="0"/>
    <w:p w:rsidR="00B6013A" w:rsidRDefault="00B6013A">
      <w:pPr>
        <w:rPr>
          <w:rStyle w:val="Strong"/>
          <w:lang w:val="en"/>
        </w:rPr>
      </w:pPr>
    </w:p>
    <w:p w:rsidR="00B6013A" w:rsidRDefault="00B6013A">
      <w:pPr>
        <w:rPr>
          <w:rStyle w:val="Strong"/>
          <w:lang w:val="en"/>
        </w:rPr>
      </w:pPr>
    </w:p>
    <w:p w:rsidR="00B6013A" w:rsidRDefault="00B6013A"/>
    <w:sectPr w:rsidR="00B6013A" w:rsidSect="00B6013A">
      <w:pgSz w:w="12240" w:h="15840"/>
      <w:pgMar w:top="1440" w:right="1728"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3A"/>
    <w:rsid w:val="00687044"/>
    <w:rsid w:val="00B6013A"/>
    <w:rsid w:val="00F2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9211"/>
  <w15:chartTrackingRefBased/>
  <w15:docId w15:val="{E591630A-31CD-4138-8BAE-18430D06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0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84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2564</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2017-12-23T22:02:00Z</dcterms:created>
  <dcterms:modified xsi:type="dcterms:W3CDTF">2017-12-23T22:07:00Z</dcterms:modified>
</cp:coreProperties>
</file>