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9F" w:rsidRPr="00736C9F" w:rsidRDefault="00736C9F" w:rsidP="00736C9F">
      <w:pPr>
        <w:pStyle w:val="NormalWeb"/>
        <w:rPr>
          <w:rFonts w:ascii="Arial" w:hAnsi="Arial" w:cs="Arial"/>
          <w:b/>
          <w:sz w:val="40"/>
          <w:szCs w:val="40"/>
        </w:rPr>
      </w:pPr>
      <w:r w:rsidRPr="00736C9F">
        <w:rPr>
          <w:rFonts w:ascii="Arial" w:hAnsi="Arial" w:cs="Arial"/>
          <w:b/>
          <w:sz w:val="40"/>
          <w:szCs w:val="40"/>
        </w:rPr>
        <w:t>JACQUES CARTIER biography</w:t>
      </w:r>
    </w:p>
    <w:p w:rsidR="00736C9F" w:rsidRPr="008720F5" w:rsidRDefault="00736C9F" w:rsidP="00736C9F">
      <w:pPr>
        <w:pStyle w:val="NormalWeb"/>
        <w:rPr>
          <w:rFonts w:ascii="Arial" w:hAnsi="Arial" w:cs="Arial"/>
          <w:sz w:val="28"/>
          <w:szCs w:val="28"/>
        </w:rPr>
      </w:pPr>
      <w:r w:rsidRPr="008720F5">
        <w:rPr>
          <w:rFonts w:ascii="Arial" w:hAnsi="Arial" w:cs="Arial"/>
          <w:sz w:val="28"/>
          <w:szCs w:val="28"/>
        </w:rPr>
        <w:t xml:space="preserve">Jacques Cartier, the French navigator, established his country’s claim to present-day Canada. </w:t>
      </w:r>
    </w:p>
    <w:p w:rsidR="00736C9F" w:rsidRPr="00736C9F" w:rsidRDefault="00736C9F" w:rsidP="00736C9F">
      <w:pPr>
        <w:pStyle w:val="NormalWeb"/>
        <w:rPr>
          <w:rFonts w:ascii="Arial" w:hAnsi="Arial" w:cs="Arial"/>
          <w:b/>
          <w:sz w:val="32"/>
          <w:szCs w:val="32"/>
        </w:rPr>
      </w:pPr>
      <w:r w:rsidRPr="00736C9F">
        <w:rPr>
          <w:rFonts w:ascii="Arial" w:hAnsi="Arial" w:cs="Arial"/>
          <w:b/>
          <w:sz w:val="32"/>
          <w:szCs w:val="32"/>
        </w:rPr>
        <w:t>Childhood and beyond</w:t>
      </w:r>
    </w:p>
    <w:p w:rsidR="00736C9F" w:rsidRPr="00736C9F" w:rsidRDefault="00736C9F" w:rsidP="00736C9F">
      <w:pPr>
        <w:pStyle w:val="NormalWeb"/>
        <w:rPr>
          <w:rFonts w:ascii="Arial" w:hAnsi="Arial" w:cs="Arial"/>
        </w:rPr>
      </w:pPr>
      <w:r w:rsidRPr="008720F5">
        <w:rPr>
          <w:rFonts w:ascii="Arial" w:hAnsi="Arial" w:cs="Arial"/>
          <w:sz w:val="28"/>
          <w:szCs w:val="28"/>
        </w:rPr>
        <w:t xml:space="preserve">Cartier was born in a French seaport town.  He studied navigation. His early activities remain somewhat unclear, but some historians believe he may have accompanied fishermen to Newfoundland in the 1520s.   It is also </w:t>
      </w:r>
      <w:proofErr w:type="gramStart"/>
      <w:r w:rsidRPr="008720F5">
        <w:rPr>
          <w:rFonts w:ascii="Arial" w:hAnsi="Arial" w:cs="Arial"/>
          <w:sz w:val="28"/>
          <w:szCs w:val="28"/>
        </w:rPr>
        <w:t>possible  that</w:t>
      </w:r>
      <w:proofErr w:type="gramEnd"/>
      <w:r w:rsidRPr="008720F5">
        <w:rPr>
          <w:rFonts w:ascii="Arial" w:hAnsi="Arial" w:cs="Arial"/>
          <w:sz w:val="28"/>
          <w:szCs w:val="28"/>
        </w:rPr>
        <w:t xml:space="preserve"> Cartier sailed with </w:t>
      </w:r>
      <w:hyperlink r:id="rId5" w:history="1">
        <w:proofErr w:type="spellStart"/>
        <w:r w:rsidRPr="008720F5">
          <w:rPr>
            <w:rStyle w:val="Hyperlink"/>
            <w:rFonts w:ascii="Arial" w:hAnsi="Arial" w:cs="Arial"/>
            <w:color w:val="auto"/>
            <w:sz w:val="28"/>
            <w:szCs w:val="28"/>
            <w:u w:val="none"/>
          </w:rPr>
          <w:t>Verrazzano</w:t>
        </w:r>
        <w:proofErr w:type="spellEnd"/>
      </w:hyperlink>
      <w:r w:rsidRPr="008720F5">
        <w:rPr>
          <w:rFonts w:ascii="Arial" w:hAnsi="Arial" w:cs="Arial"/>
          <w:sz w:val="28"/>
          <w:szCs w:val="28"/>
        </w:rPr>
        <w:t xml:space="preserve"> on one of his voyages</w:t>
      </w:r>
      <w:r w:rsidRPr="00736C9F">
        <w:rPr>
          <w:rFonts w:ascii="Arial" w:hAnsi="Arial" w:cs="Arial"/>
        </w:rPr>
        <w:t xml:space="preserve">. </w:t>
      </w:r>
    </w:p>
    <w:p w:rsidR="00736C9F" w:rsidRPr="008720F5" w:rsidRDefault="00736C9F" w:rsidP="00736C9F">
      <w:pPr>
        <w:pStyle w:val="NormalWeb"/>
        <w:rPr>
          <w:rFonts w:ascii="Arial" w:hAnsi="Arial" w:cs="Arial"/>
          <w:b/>
          <w:sz w:val="28"/>
          <w:szCs w:val="28"/>
        </w:rPr>
      </w:pPr>
      <w:r w:rsidRPr="008720F5">
        <w:rPr>
          <w:rFonts w:ascii="Arial" w:hAnsi="Arial" w:cs="Arial"/>
          <w:b/>
          <w:sz w:val="28"/>
          <w:szCs w:val="28"/>
        </w:rPr>
        <w:t>France wants to explore</w:t>
      </w:r>
    </w:p>
    <w:p w:rsidR="00736C9F" w:rsidRPr="008720F5" w:rsidRDefault="00736C9F" w:rsidP="00736C9F">
      <w:pPr>
        <w:pStyle w:val="NormalWeb"/>
        <w:rPr>
          <w:rFonts w:ascii="Arial" w:hAnsi="Arial" w:cs="Arial"/>
          <w:sz w:val="28"/>
          <w:szCs w:val="28"/>
        </w:rPr>
      </w:pPr>
      <w:r w:rsidRPr="008720F5">
        <w:rPr>
          <w:rFonts w:ascii="Arial" w:hAnsi="Arial" w:cs="Arial"/>
          <w:sz w:val="28"/>
          <w:szCs w:val="28"/>
        </w:rPr>
        <w:t xml:space="preserve">Cartier made his first documented voyage to the New World in 1534 under the rule of King Francis I. </w:t>
      </w:r>
    </w:p>
    <w:p w:rsidR="00736C9F" w:rsidRPr="008720F5" w:rsidRDefault="00736C9F" w:rsidP="00736C9F">
      <w:pPr>
        <w:pStyle w:val="NormalWeb"/>
        <w:rPr>
          <w:rFonts w:ascii="Arial" w:hAnsi="Arial" w:cs="Arial"/>
          <w:sz w:val="28"/>
          <w:szCs w:val="28"/>
        </w:rPr>
      </w:pPr>
      <w:r w:rsidRPr="008720F5">
        <w:rPr>
          <w:rFonts w:ascii="Arial" w:hAnsi="Arial" w:cs="Arial"/>
          <w:sz w:val="28"/>
          <w:szCs w:val="28"/>
        </w:rPr>
        <w:t xml:space="preserve">Motivated by the fabulous wealth being discovered by the </w:t>
      </w:r>
      <w:hyperlink r:id="rId6" w:history="1">
        <w:r w:rsidRPr="008720F5">
          <w:rPr>
            <w:rStyle w:val="Hyperlink"/>
            <w:rFonts w:ascii="Arial" w:hAnsi="Arial" w:cs="Arial"/>
            <w:color w:val="auto"/>
            <w:sz w:val="28"/>
            <w:szCs w:val="28"/>
            <w:u w:val="none"/>
          </w:rPr>
          <w:t>Spanish</w:t>
        </w:r>
      </w:hyperlink>
      <w:r w:rsidRPr="008720F5">
        <w:rPr>
          <w:rFonts w:ascii="Arial" w:hAnsi="Arial" w:cs="Arial"/>
          <w:sz w:val="28"/>
          <w:szCs w:val="28"/>
        </w:rPr>
        <w:t xml:space="preserve">, France hoped to do the same elsewhere in the Americas. Cartier’s ships sailed around the northern tip of Newfoundland and along its western coast into the Gulf of St. Lawrence. Cartier landed and claimed the area for France. </w:t>
      </w:r>
    </w:p>
    <w:p w:rsidR="00736C9F" w:rsidRPr="008720F5" w:rsidRDefault="00736C9F" w:rsidP="00736C9F">
      <w:pPr>
        <w:pStyle w:val="NormalWeb"/>
        <w:rPr>
          <w:rFonts w:ascii="Arial" w:hAnsi="Arial" w:cs="Arial"/>
          <w:sz w:val="28"/>
          <w:szCs w:val="28"/>
        </w:rPr>
      </w:pPr>
      <w:r w:rsidRPr="008720F5">
        <w:rPr>
          <w:rFonts w:ascii="Arial" w:hAnsi="Arial" w:cs="Arial"/>
          <w:sz w:val="28"/>
          <w:szCs w:val="28"/>
        </w:rPr>
        <w:t xml:space="preserve">The explorers became friends with native inhabitants and received reports from them about the existence of gold and jewels farther inland. On the return voyage to France, Cartier took two Indian boys and a supply of maize (corn), probably the first of that crop to reach Europe. </w:t>
      </w:r>
    </w:p>
    <w:p w:rsidR="00736C9F" w:rsidRPr="008720F5" w:rsidRDefault="00736C9F" w:rsidP="00736C9F">
      <w:pPr>
        <w:pStyle w:val="NormalWeb"/>
        <w:rPr>
          <w:rFonts w:ascii="Arial" w:hAnsi="Arial" w:cs="Arial"/>
          <w:sz w:val="28"/>
          <w:szCs w:val="28"/>
        </w:rPr>
      </w:pPr>
      <w:r w:rsidRPr="008720F5">
        <w:rPr>
          <w:rFonts w:ascii="Arial" w:hAnsi="Arial" w:cs="Arial"/>
          <w:sz w:val="28"/>
          <w:szCs w:val="28"/>
        </w:rPr>
        <w:t xml:space="preserve">Cartier’s first voyage helped to change the French conception of North America. It had been widely believed that the area’s only value lay in its fisheries. Cartier’s report, however, described fertile lands and the possibility of mineral wealth. </w:t>
      </w:r>
    </w:p>
    <w:p w:rsidR="00736C9F" w:rsidRPr="00736C9F" w:rsidRDefault="00736C9F" w:rsidP="00736C9F">
      <w:pPr>
        <w:pStyle w:val="NormalWeb"/>
        <w:rPr>
          <w:rFonts w:ascii="Arial" w:hAnsi="Arial" w:cs="Arial"/>
          <w:b/>
          <w:sz w:val="32"/>
          <w:szCs w:val="32"/>
        </w:rPr>
      </w:pPr>
      <w:r w:rsidRPr="00736C9F">
        <w:rPr>
          <w:rFonts w:ascii="Arial" w:hAnsi="Arial" w:cs="Arial"/>
          <w:b/>
          <w:sz w:val="32"/>
          <w:szCs w:val="32"/>
        </w:rPr>
        <w:t>Cartier Makes a Second Voyage</w:t>
      </w:r>
    </w:p>
    <w:p w:rsidR="00736C9F" w:rsidRPr="008720F5" w:rsidRDefault="00736C9F" w:rsidP="00736C9F">
      <w:pPr>
        <w:pStyle w:val="NormalWeb"/>
        <w:rPr>
          <w:rFonts w:ascii="Arial" w:hAnsi="Arial" w:cs="Arial"/>
          <w:sz w:val="28"/>
          <w:szCs w:val="28"/>
        </w:rPr>
      </w:pPr>
      <w:r w:rsidRPr="008720F5">
        <w:rPr>
          <w:rFonts w:ascii="Arial" w:hAnsi="Arial" w:cs="Arial"/>
          <w:sz w:val="28"/>
          <w:szCs w:val="28"/>
        </w:rPr>
        <w:t xml:space="preserve">A second voyage began in 1535. After returning his young Indian guests to their homes, Cartier began to explore the St. Lawrence River. He pushed up river to a native village at the base of a large mountain, which he named Mont Real (later Montréal). With winter approaching, Cartier sailed down the river and established a camp at the eventual site of Québec. The party returned to France the following spring. </w:t>
      </w:r>
    </w:p>
    <w:p w:rsidR="00736C9F" w:rsidRPr="00736C9F" w:rsidRDefault="00736C9F" w:rsidP="00736C9F">
      <w:pPr>
        <w:pStyle w:val="NormalWeb"/>
        <w:rPr>
          <w:rFonts w:ascii="Arial" w:hAnsi="Arial" w:cs="Arial"/>
          <w:b/>
          <w:sz w:val="32"/>
          <w:szCs w:val="32"/>
        </w:rPr>
      </w:pPr>
      <w:r w:rsidRPr="00736C9F">
        <w:rPr>
          <w:rFonts w:ascii="Arial" w:hAnsi="Arial" w:cs="Arial"/>
          <w:b/>
          <w:sz w:val="32"/>
          <w:szCs w:val="32"/>
        </w:rPr>
        <w:t>His third trip</w:t>
      </w:r>
    </w:p>
    <w:p w:rsidR="00736C9F" w:rsidRPr="008720F5" w:rsidRDefault="00736C9F" w:rsidP="00736C9F">
      <w:pPr>
        <w:pStyle w:val="NormalWeb"/>
        <w:rPr>
          <w:rFonts w:ascii="Arial" w:hAnsi="Arial" w:cs="Arial"/>
          <w:sz w:val="28"/>
          <w:szCs w:val="28"/>
        </w:rPr>
      </w:pPr>
      <w:r w:rsidRPr="008720F5">
        <w:rPr>
          <w:rFonts w:ascii="Arial" w:hAnsi="Arial" w:cs="Arial"/>
          <w:sz w:val="28"/>
          <w:szCs w:val="28"/>
        </w:rPr>
        <w:t>In 1541, a new venture was formed</w:t>
      </w:r>
      <w:r w:rsidR="0068633A" w:rsidRPr="008720F5">
        <w:rPr>
          <w:rFonts w:ascii="Arial" w:hAnsi="Arial" w:cs="Arial"/>
          <w:sz w:val="28"/>
          <w:szCs w:val="28"/>
        </w:rPr>
        <w:t xml:space="preserve">. Cartier </w:t>
      </w:r>
      <w:r w:rsidRPr="008720F5">
        <w:rPr>
          <w:rFonts w:ascii="Arial" w:hAnsi="Arial" w:cs="Arial"/>
          <w:sz w:val="28"/>
          <w:szCs w:val="28"/>
        </w:rPr>
        <w:t xml:space="preserve">returned to the St. Lawrence. After leaving a small group at Québec to establish a settlement, Cartier led a useless </w:t>
      </w:r>
      <w:r w:rsidRPr="008720F5">
        <w:rPr>
          <w:rFonts w:ascii="Arial" w:hAnsi="Arial" w:cs="Arial"/>
          <w:sz w:val="28"/>
          <w:szCs w:val="28"/>
        </w:rPr>
        <w:lastRenderedPageBreak/>
        <w:t xml:space="preserve">search for gold. An already uncomfortable winter at camp was further marred by Indian attacks. </w:t>
      </w:r>
      <w:r w:rsidR="0068633A" w:rsidRPr="008720F5">
        <w:rPr>
          <w:rFonts w:ascii="Arial" w:hAnsi="Arial" w:cs="Arial"/>
          <w:sz w:val="28"/>
          <w:szCs w:val="28"/>
        </w:rPr>
        <w:t xml:space="preserve"> </w:t>
      </w:r>
      <w:r w:rsidRPr="008720F5">
        <w:rPr>
          <w:rFonts w:ascii="Arial" w:hAnsi="Arial" w:cs="Arial"/>
          <w:sz w:val="28"/>
          <w:szCs w:val="28"/>
        </w:rPr>
        <w:t>In the spring, Cartier’s force bega</w:t>
      </w:r>
      <w:r w:rsidR="0068633A" w:rsidRPr="008720F5">
        <w:rPr>
          <w:rFonts w:ascii="Arial" w:hAnsi="Arial" w:cs="Arial"/>
          <w:sz w:val="28"/>
          <w:szCs w:val="28"/>
        </w:rPr>
        <w:t xml:space="preserve">n the return voyage to </w:t>
      </w:r>
      <w:proofErr w:type="gramStart"/>
      <w:r w:rsidR="0068633A" w:rsidRPr="008720F5">
        <w:rPr>
          <w:rFonts w:ascii="Arial" w:hAnsi="Arial" w:cs="Arial"/>
          <w:sz w:val="28"/>
          <w:szCs w:val="28"/>
        </w:rPr>
        <w:t>France.</w:t>
      </w:r>
      <w:r w:rsidRPr="008720F5">
        <w:rPr>
          <w:rFonts w:ascii="Arial" w:hAnsi="Arial" w:cs="Arial"/>
          <w:sz w:val="28"/>
          <w:szCs w:val="28"/>
        </w:rPr>
        <w:t>.</w:t>
      </w:r>
      <w:proofErr w:type="gramEnd"/>
      <w:r w:rsidRPr="008720F5">
        <w:rPr>
          <w:rFonts w:ascii="Arial" w:hAnsi="Arial" w:cs="Arial"/>
          <w:sz w:val="28"/>
          <w:szCs w:val="28"/>
        </w:rPr>
        <w:t xml:space="preserve"> </w:t>
      </w:r>
    </w:p>
    <w:p w:rsidR="00736C9F" w:rsidRPr="00736C9F" w:rsidRDefault="00736C9F" w:rsidP="00736C9F">
      <w:pPr>
        <w:pStyle w:val="NormalWeb"/>
        <w:rPr>
          <w:rFonts w:ascii="Arial" w:hAnsi="Arial" w:cs="Arial"/>
          <w:b/>
          <w:sz w:val="32"/>
          <w:szCs w:val="32"/>
        </w:rPr>
      </w:pPr>
      <w:r w:rsidRPr="00736C9F">
        <w:rPr>
          <w:rFonts w:ascii="Arial" w:hAnsi="Arial" w:cs="Arial"/>
          <w:b/>
          <w:sz w:val="32"/>
          <w:szCs w:val="32"/>
        </w:rPr>
        <w:t>Cartier’s contributions</w:t>
      </w:r>
    </w:p>
    <w:p w:rsidR="00041465" w:rsidRDefault="00736C9F" w:rsidP="00736C9F">
      <w:pPr>
        <w:rPr>
          <w:rFonts w:ascii="Arial" w:hAnsi="Arial" w:cs="Arial"/>
          <w:sz w:val="28"/>
          <w:szCs w:val="28"/>
        </w:rPr>
      </w:pPr>
      <w:r w:rsidRPr="008720F5">
        <w:rPr>
          <w:rFonts w:ascii="Arial" w:hAnsi="Arial" w:cs="Arial"/>
          <w:sz w:val="28"/>
          <w:szCs w:val="28"/>
        </w:rPr>
        <w:t>Cartier, despite his contributions to a better understanding of North American geography, was regarded as a failure. No gold was discovered and no lasting settlements were created. The areas he explored would remain largely untouched by Europeans until over 60 years later</w:t>
      </w: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r>
        <w:rPr>
          <w:noProof/>
        </w:rPr>
        <w:drawing>
          <wp:inline distT="0" distB="0" distL="0" distR="0" wp14:anchorId="3B09A70F" wp14:editId="7C5ACF60">
            <wp:extent cx="6565175" cy="5348177"/>
            <wp:effectExtent l="19050" t="0" r="70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1329" cy="5353190"/>
                    </a:xfrm>
                    <a:prstGeom prst="rect">
                      <a:avLst/>
                    </a:prstGeom>
                    <a:noFill/>
                    <a:ln w="9525">
                      <a:noFill/>
                      <a:miter lim="800000"/>
                      <a:headEnd/>
                      <a:tailEnd/>
                    </a:ln>
                  </pic:spPr>
                </pic:pic>
              </a:graphicData>
            </a:graphic>
          </wp:inline>
        </w:drawing>
      </w: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736C9F">
      <w:pPr>
        <w:rPr>
          <w:rFonts w:ascii="Arial" w:hAnsi="Arial" w:cs="Arial"/>
          <w:sz w:val="28"/>
          <w:szCs w:val="28"/>
        </w:rPr>
      </w:pPr>
    </w:p>
    <w:p w:rsidR="008720F5" w:rsidRDefault="008720F5" w:rsidP="008720F5">
      <w:pPr>
        <w:pStyle w:val="NormalWeb"/>
        <w:rPr>
          <w:rFonts w:ascii="Arial" w:hAnsi="Arial" w:cs="Arial"/>
          <w:b/>
          <w:sz w:val="40"/>
          <w:szCs w:val="40"/>
        </w:rPr>
      </w:pPr>
    </w:p>
    <w:p w:rsidR="008720F5" w:rsidRPr="008720F5" w:rsidRDefault="008720F5" w:rsidP="008720F5">
      <w:pPr>
        <w:pStyle w:val="NormalWeb"/>
        <w:rPr>
          <w:rFonts w:ascii="Arial" w:hAnsi="Arial" w:cs="Arial"/>
          <w:b/>
          <w:sz w:val="40"/>
          <w:szCs w:val="40"/>
        </w:rPr>
      </w:pPr>
      <w:r w:rsidRPr="00736C9F">
        <w:rPr>
          <w:rFonts w:ascii="Arial" w:hAnsi="Arial" w:cs="Arial"/>
          <w:b/>
          <w:sz w:val="40"/>
          <w:szCs w:val="40"/>
        </w:rPr>
        <w:t>JACQUES CARTIER biography</w:t>
      </w:r>
    </w:p>
    <w:p w:rsidR="008720F5" w:rsidRDefault="008720F5" w:rsidP="00736C9F">
      <w:pPr>
        <w:rPr>
          <w:rFonts w:ascii="Arial" w:hAnsi="Arial" w:cs="Arial"/>
          <w:color w:val="000000"/>
          <w:sz w:val="28"/>
          <w:szCs w:val="28"/>
        </w:rPr>
      </w:pPr>
    </w:p>
    <w:p w:rsidR="008720F5" w:rsidRDefault="008720F5" w:rsidP="008720F5">
      <w:pPr>
        <w:pStyle w:val="ListParagraph"/>
        <w:numPr>
          <w:ilvl w:val="0"/>
          <w:numId w:val="1"/>
        </w:numPr>
        <w:rPr>
          <w:rFonts w:ascii="Arial" w:hAnsi="Arial" w:cs="Arial"/>
          <w:color w:val="000000"/>
          <w:sz w:val="28"/>
          <w:szCs w:val="28"/>
        </w:rPr>
      </w:pPr>
      <w:r w:rsidRPr="008720F5">
        <w:rPr>
          <w:rFonts w:ascii="Arial" w:hAnsi="Arial" w:cs="Arial"/>
          <w:color w:val="000000"/>
          <w:sz w:val="28"/>
          <w:szCs w:val="28"/>
        </w:rPr>
        <w:t>Before becoming a famous explorer, what did Cartier do?</w:t>
      </w:r>
    </w:p>
    <w:p w:rsidR="008720F5" w:rsidRDefault="008720F5" w:rsidP="008720F5">
      <w:pPr>
        <w:rPr>
          <w:rFonts w:ascii="Arial" w:hAnsi="Arial" w:cs="Arial"/>
          <w:color w:val="000000"/>
          <w:sz w:val="28"/>
          <w:szCs w:val="28"/>
        </w:rPr>
      </w:pPr>
    </w:p>
    <w:p w:rsidR="008720F5" w:rsidRPr="008720F5" w:rsidRDefault="008720F5" w:rsidP="008720F5">
      <w:pPr>
        <w:rPr>
          <w:rFonts w:ascii="Arial" w:hAnsi="Arial" w:cs="Arial"/>
          <w:color w:val="000000"/>
          <w:sz w:val="28"/>
          <w:szCs w:val="28"/>
        </w:rPr>
      </w:pPr>
    </w:p>
    <w:p w:rsidR="008720F5" w:rsidRDefault="008720F5" w:rsidP="008720F5">
      <w:pPr>
        <w:pStyle w:val="ListParagraph"/>
        <w:numPr>
          <w:ilvl w:val="0"/>
          <w:numId w:val="1"/>
        </w:numPr>
        <w:rPr>
          <w:rFonts w:ascii="Arial" w:hAnsi="Arial" w:cs="Arial"/>
          <w:color w:val="000000"/>
          <w:sz w:val="28"/>
          <w:szCs w:val="28"/>
        </w:rPr>
      </w:pPr>
      <w:r w:rsidRPr="008720F5">
        <w:rPr>
          <w:rFonts w:ascii="Arial" w:hAnsi="Arial" w:cs="Arial"/>
          <w:color w:val="000000"/>
          <w:sz w:val="28"/>
          <w:szCs w:val="28"/>
        </w:rPr>
        <w:t xml:space="preserve">Why was France interested in exploring? </w:t>
      </w: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Pr="008720F5" w:rsidRDefault="008720F5" w:rsidP="008720F5">
      <w:pPr>
        <w:rPr>
          <w:rFonts w:ascii="Arial" w:hAnsi="Arial" w:cs="Arial"/>
          <w:color w:val="000000"/>
          <w:sz w:val="28"/>
          <w:szCs w:val="28"/>
        </w:rPr>
      </w:pPr>
    </w:p>
    <w:p w:rsidR="008720F5" w:rsidRDefault="008720F5" w:rsidP="008720F5">
      <w:pPr>
        <w:pStyle w:val="ListParagraph"/>
        <w:numPr>
          <w:ilvl w:val="0"/>
          <w:numId w:val="1"/>
        </w:numPr>
        <w:rPr>
          <w:rFonts w:ascii="Arial" w:hAnsi="Arial" w:cs="Arial"/>
          <w:color w:val="000000"/>
          <w:sz w:val="28"/>
          <w:szCs w:val="28"/>
        </w:rPr>
      </w:pPr>
      <w:r w:rsidRPr="008720F5">
        <w:rPr>
          <w:rFonts w:ascii="Arial" w:hAnsi="Arial" w:cs="Arial"/>
          <w:color w:val="000000"/>
          <w:sz w:val="28"/>
          <w:szCs w:val="28"/>
        </w:rPr>
        <w:t xml:space="preserve">What did Cartier bring back from his first voyage? </w:t>
      </w: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Pr="008720F5" w:rsidRDefault="008720F5" w:rsidP="008720F5">
      <w:pPr>
        <w:rPr>
          <w:rFonts w:ascii="Arial" w:hAnsi="Arial" w:cs="Arial"/>
          <w:color w:val="000000"/>
          <w:sz w:val="28"/>
          <w:szCs w:val="28"/>
        </w:rPr>
      </w:pPr>
    </w:p>
    <w:p w:rsidR="008720F5" w:rsidRDefault="008720F5" w:rsidP="008720F5">
      <w:pPr>
        <w:pStyle w:val="ListParagraph"/>
        <w:numPr>
          <w:ilvl w:val="0"/>
          <w:numId w:val="1"/>
        </w:numPr>
        <w:rPr>
          <w:rFonts w:ascii="Arial" w:hAnsi="Arial" w:cs="Arial"/>
          <w:color w:val="000000"/>
          <w:sz w:val="28"/>
          <w:szCs w:val="28"/>
        </w:rPr>
      </w:pPr>
      <w:r w:rsidRPr="008720F5">
        <w:rPr>
          <w:rFonts w:ascii="Arial" w:hAnsi="Arial" w:cs="Arial"/>
          <w:color w:val="000000"/>
          <w:sz w:val="28"/>
          <w:szCs w:val="28"/>
        </w:rPr>
        <w:t xml:space="preserve">How did Cartier change the way the French thought about North America? </w:t>
      </w: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Default="008720F5" w:rsidP="008720F5">
      <w:pPr>
        <w:rPr>
          <w:rFonts w:ascii="Arial" w:hAnsi="Arial" w:cs="Arial"/>
          <w:color w:val="000000"/>
          <w:sz w:val="28"/>
          <w:szCs w:val="28"/>
        </w:rPr>
      </w:pPr>
    </w:p>
    <w:p w:rsidR="008720F5" w:rsidRPr="008720F5" w:rsidRDefault="008720F5" w:rsidP="008720F5">
      <w:pPr>
        <w:rPr>
          <w:rFonts w:ascii="Arial" w:hAnsi="Arial" w:cs="Arial"/>
          <w:color w:val="000000"/>
          <w:sz w:val="28"/>
          <w:szCs w:val="28"/>
        </w:rPr>
      </w:pPr>
    </w:p>
    <w:p w:rsidR="008720F5" w:rsidRDefault="008720F5" w:rsidP="008720F5">
      <w:pPr>
        <w:pStyle w:val="ListParagraph"/>
        <w:numPr>
          <w:ilvl w:val="0"/>
          <w:numId w:val="1"/>
        </w:numPr>
        <w:rPr>
          <w:rFonts w:ascii="Arial" w:hAnsi="Arial" w:cs="Arial"/>
          <w:color w:val="000000"/>
          <w:sz w:val="28"/>
          <w:szCs w:val="28"/>
        </w:rPr>
      </w:pPr>
      <w:r w:rsidRPr="008720F5">
        <w:rPr>
          <w:rFonts w:ascii="Arial" w:hAnsi="Arial" w:cs="Arial"/>
          <w:color w:val="000000"/>
          <w:sz w:val="28"/>
          <w:szCs w:val="28"/>
        </w:rPr>
        <w:t xml:space="preserve">Cartier spent a lot of time looking for gold. Did he ever find any? </w:t>
      </w:r>
    </w:p>
    <w:p w:rsidR="008720F5" w:rsidRPr="008720F5" w:rsidRDefault="008720F5" w:rsidP="008720F5">
      <w:pPr>
        <w:rPr>
          <w:rFonts w:ascii="Arial" w:hAnsi="Arial" w:cs="Arial"/>
          <w:color w:val="000000"/>
          <w:sz w:val="28"/>
          <w:szCs w:val="28"/>
        </w:rPr>
      </w:pPr>
    </w:p>
    <w:p w:rsidR="008720F5" w:rsidRPr="008720F5" w:rsidRDefault="008720F5" w:rsidP="008720F5">
      <w:pPr>
        <w:pStyle w:val="ListParagraph"/>
        <w:numPr>
          <w:ilvl w:val="0"/>
          <w:numId w:val="1"/>
        </w:numPr>
        <w:rPr>
          <w:rFonts w:ascii="Arial" w:hAnsi="Arial" w:cs="Arial"/>
          <w:color w:val="000000"/>
          <w:sz w:val="28"/>
          <w:szCs w:val="28"/>
        </w:rPr>
      </w:pPr>
      <w:r w:rsidRPr="008720F5">
        <w:rPr>
          <w:rFonts w:ascii="Arial" w:hAnsi="Arial" w:cs="Arial"/>
          <w:color w:val="000000"/>
          <w:sz w:val="28"/>
          <w:szCs w:val="28"/>
        </w:rPr>
        <w:t xml:space="preserve"> Why was Cartier considered a “failure?”</w:t>
      </w:r>
    </w:p>
    <w:p w:rsidR="008720F5" w:rsidRDefault="008720F5" w:rsidP="008720F5">
      <w:pPr>
        <w:pStyle w:val="ListParagraph"/>
        <w:rPr>
          <w:rFonts w:ascii="Arial" w:hAnsi="Arial" w:cs="Arial"/>
          <w:color w:val="000000"/>
          <w:sz w:val="28"/>
          <w:szCs w:val="28"/>
        </w:rPr>
      </w:pPr>
    </w:p>
    <w:p w:rsidR="008720F5" w:rsidRDefault="008720F5" w:rsidP="008720F5">
      <w:pPr>
        <w:pStyle w:val="ListParagraph"/>
        <w:rPr>
          <w:rFonts w:ascii="Arial" w:hAnsi="Arial" w:cs="Arial"/>
          <w:color w:val="000000"/>
          <w:sz w:val="28"/>
          <w:szCs w:val="28"/>
        </w:rPr>
      </w:pPr>
    </w:p>
    <w:p w:rsidR="008720F5" w:rsidRDefault="008720F5" w:rsidP="008720F5">
      <w:pPr>
        <w:pStyle w:val="ListParagraph"/>
        <w:rPr>
          <w:rFonts w:ascii="Arial" w:hAnsi="Arial" w:cs="Arial"/>
          <w:color w:val="000000"/>
          <w:sz w:val="28"/>
          <w:szCs w:val="28"/>
        </w:rPr>
      </w:pPr>
    </w:p>
    <w:p w:rsidR="008720F5" w:rsidRPr="008720F5" w:rsidRDefault="008720F5" w:rsidP="008720F5">
      <w:pPr>
        <w:pStyle w:val="ListParagraph"/>
        <w:rPr>
          <w:rFonts w:ascii="Arial" w:hAnsi="Arial" w:cs="Arial"/>
          <w:sz w:val="28"/>
          <w:szCs w:val="28"/>
        </w:rPr>
      </w:pPr>
    </w:p>
    <w:p w:rsidR="0068633A" w:rsidRDefault="0068633A" w:rsidP="00736C9F">
      <w:pPr>
        <w:rPr>
          <w:rFonts w:ascii="Arial" w:hAnsi="Arial" w:cs="Arial"/>
        </w:rPr>
      </w:pPr>
    </w:p>
    <w:p w:rsidR="0068633A" w:rsidRDefault="0068633A" w:rsidP="00736C9F">
      <w:pPr>
        <w:rPr>
          <w:rFonts w:ascii="Arial" w:hAnsi="Arial" w:cs="Arial"/>
        </w:rPr>
      </w:pPr>
    </w:p>
    <w:p w:rsidR="0068633A" w:rsidRDefault="0068633A" w:rsidP="00736C9F">
      <w:pPr>
        <w:rPr>
          <w:rFonts w:ascii="Arial" w:hAnsi="Arial" w:cs="Arial"/>
        </w:rPr>
      </w:pPr>
    </w:p>
    <w:p w:rsidR="00736C9F" w:rsidRPr="00736C9F" w:rsidRDefault="00736C9F">
      <w:bookmarkStart w:id="0" w:name="_GoBack"/>
      <w:bookmarkEnd w:id="0"/>
    </w:p>
    <w:sectPr w:rsidR="00736C9F" w:rsidRPr="00736C9F" w:rsidSect="00736C9F">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37FC4"/>
    <w:multiLevelType w:val="hybridMultilevel"/>
    <w:tmpl w:val="B3B4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36C9F"/>
    <w:rsid w:val="005D4049"/>
    <w:rsid w:val="0068633A"/>
    <w:rsid w:val="00736C9F"/>
    <w:rsid w:val="008720F5"/>
    <w:rsid w:val="00A750E9"/>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C691"/>
  <w15:docId w15:val="{1FC01EF6-8B2E-411A-892E-D7010CA5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C9F"/>
    <w:rPr>
      <w:color w:val="0000FF"/>
      <w:u w:val="single"/>
    </w:rPr>
  </w:style>
  <w:style w:type="paragraph" w:styleId="NormalWeb">
    <w:name w:val="Normal (Web)"/>
    <w:basedOn w:val="Normal"/>
    <w:rsid w:val="00736C9F"/>
    <w:pPr>
      <w:spacing w:before="100" w:beforeAutospacing="1" w:after="100" w:afterAutospacing="1"/>
    </w:pPr>
  </w:style>
  <w:style w:type="paragraph" w:styleId="BalloonText">
    <w:name w:val="Balloon Text"/>
    <w:basedOn w:val="Normal"/>
    <w:link w:val="BalloonTextChar"/>
    <w:uiPriority w:val="99"/>
    <w:semiHidden/>
    <w:unhideWhenUsed/>
    <w:rsid w:val="0068633A"/>
    <w:rPr>
      <w:rFonts w:ascii="Tahoma" w:hAnsi="Tahoma" w:cs="Tahoma"/>
      <w:sz w:val="16"/>
      <w:szCs w:val="16"/>
    </w:rPr>
  </w:style>
  <w:style w:type="character" w:customStyle="1" w:styleId="BalloonTextChar">
    <w:name w:val="Balloon Text Char"/>
    <w:basedOn w:val="DefaultParagraphFont"/>
    <w:link w:val="BalloonText"/>
    <w:uiPriority w:val="99"/>
    <w:semiHidden/>
    <w:rsid w:val="0068633A"/>
    <w:rPr>
      <w:rFonts w:ascii="Tahoma" w:eastAsia="Times New Roman" w:hAnsi="Tahoma" w:cs="Tahoma"/>
      <w:sz w:val="16"/>
      <w:szCs w:val="16"/>
    </w:rPr>
  </w:style>
  <w:style w:type="paragraph" w:styleId="ListParagraph">
    <w:name w:val="List Paragraph"/>
    <w:basedOn w:val="Normal"/>
    <w:uiPriority w:val="34"/>
    <w:qFormat/>
    <w:rsid w:val="0087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istory.com/pages/h436.html" TargetMode="External"/><Relationship Id="rId5" Type="http://schemas.openxmlformats.org/officeDocument/2006/relationships/hyperlink" Target="http://www.u-s-history.com/pages/h53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2017-10-15T23:52:00Z</dcterms:created>
  <dcterms:modified xsi:type="dcterms:W3CDTF">2017-10-15T23:52:00Z</dcterms:modified>
</cp:coreProperties>
</file>