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EB" w:rsidRPr="004415EB" w:rsidRDefault="004415EB" w:rsidP="004415EB">
      <w:pPr>
        <w:spacing w:after="0" w:line="240" w:lineRule="auto"/>
        <w:rPr>
          <w:rFonts w:ascii="Arial" w:eastAsia="Times New Roman" w:hAnsi="Arial" w:cs="Arial"/>
          <w:b/>
          <w:bCs/>
          <w:color w:val="000000"/>
          <w:sz w:val="40"/>
          <w:szCs w:val="40"/>
        </w:rPr>
      </w:pPr>
      <w:bookmarkStart w:id="0" w:name="_GoBack"/>
      <w:bookmarkEnd w:id="0"/>
      <w:r w:rsidRPr="004415EB">
        <w:rPr>
          <w:rFonts w:ascii="Arial" w:eastAsia="Times New Roman" w:hAnsi="Arial" w:cs="Arial"/>
          <w:b/>
          <w:bCs/>
          <w:color w:val="000000"/>
          <w:sz w:val="40"/>
          <w:szCs w:val="40"/>
        </w:rPr>
        <w:t xml:space="preserve">Gunpowder plot revealed: </w:t>
      </w:r>
    </w:p>
    <w:p w:rsidR="004415EB" w:rsidRDefault="004415EB" w:rsidP="004415EB">
      <w:pPr>
        <w:spacing w:after="0" w:line="240" w:lineRule="auto"/>
        <w:rPr>
          <w:rFonts w:ascii="Arial" w:eastAsia="Times New Roman" w:hAnsi="Arial" w:cs="Arial"/>
          <w:b/>
          <w:bCs/>
          <w:color w:val="000000"/>
          <w:sz w:val="40"/>
          <w:szCs w:val="40"/>
        </w:rPr>
      </w:pPr>
      <w:r w:rsidRPr="004415EB">
        <w:rPr>
          <w:rFonts w:ascii="Arial" w:eastAsia="Times New Roman" w:hAnsi="Arial" w:cs="Arial"/>
          <w:b/>
          <w:bCs/>
          <w:color w:val="000000"/>
          <w:sz w:val="40"/>
          <w:szCs w:val="40"/>
        </w:rPr>
        <w:t xml:space="preserve">Letter to Lord </w:t>
      </w:r>
      <w:proofErr w:type="spellStart"/>
      <w:r w:rsidRPr="004415EB">
        <w:rPr>
          <w:rFonts w:ascii="Arial" w:eastAsia="Times New Roman" w:hAnsi="Arial" w:cs="Arial"/>
          <w:b/>
          <w:bCs/>
          <w:color w:val="000000"/>
          <w:sz w:val="40"/>
          <w:szCs w:val="40"/>
        </w:rPr>
        <w:t>Monteagle</w:t>
      </w:r>
      <w:proofErr w:type="spellEnd"/>
      <w:r w:rsidRPr="004415EB">
        <w:rPr>
          <w:rFonts w:ascii="Arial" w:eastAsia="Times New Roman" w:hAnsi="Arial" w:cs="Arial"/>
          <w:b/>
          <w:bCs/>
          <w:color w:val="000000"/>
          <w:sz w:val="40"/>
          <w:szCs w:val="40"/>
        </w:rPr>
        <w:t xml:space="preserve"> (1605)</w:t>
      </w:r>
    </w:p>
    <w:p w:rsidR="004415EB" w:rsidRPr="004415EB" w:rsidRDefault="004415EB" w:rsidP="004415EB">
      <w:pPr>
        <w:spacing w:after="0" w:line="240" w:lineRule="auto"/>
        <w:rPr>
          <w:rFonts w:ascii="Arial" w:eastAsia="Times New Roman" w:hAnsi="Arial" w:cs="Arial"/>
          <w:b/>
          <w:bCs/>
          <w:color w:val="000000"/>
          <w:sz w:val="40"/>
          <w:szCs w:val="40"/>
        </w:rPr>
      </w:pPr>
    </w:p>
    <w:p w:rsidR="004415EB" w:rsidRDefault="004415EB" w:rsidP="004415EB">
      <w:pPr>
        <w:spacing w:after="0" w:line="240" w:lineRule="auto"/>
        <w:rPr>
          <w:rFonts w:ascii="Arial" w:eastAsia="Times New Roman" w:hAnsi="Arial" w:cs="Arial"/>
          <w:b/>
          <w:bCs/>
          <w:color w:val="000000"/>
          <w:sz w:val="24"/>
          <w:szCs w:val="24"/>
        </w:rPr>
      </w:pPr>
    </w:p>
    <w:p w:rsidR="004415EB" w:rsidRPr="004415EB" w:rsidRDefault="004415EB" w:rsidP="004415EB">
      <w:pPr>
        <w:spacing w:after="0" w:line="240" w:lineRule="auto"/>
        <w:rPr>
          <w:rFonts w:ascii="Arial" w:eastAsia="Times New Roman" w:hAnsi="Arial" w:cs="Arial"/>
          <w:b/>
          <w:bCs/>
          <w:color w:val="000000"/>
          <w:sz w:val="32"/>
          <w:szCs w:val="32"/>
        </w:rPr>
      </w:pPr>
      <w:r w:rsidRPr="004415EB">
        <w:rPr>
          <w:rFonts w:ascii="Arial" w:eastAsia="Times New Roman" w:hAnsi="Arial" w:cs="Arial"/>
          <w:b/>
          <w:bCs/>
          <w:color w:val="000000"/>
          <w:sz w:val="32"/>
          <w:szCs w:val="32"/>
        </w:rPr>
        <w:t>Transcript</w:t>
      </w:r>
      <w:r w:rsidRPr="004415EB">
        <w:rPr>
          <w:rFonts w:ascii="Arial" w:eastAsia="Times New Roman" w:hAnsi="Arial" w:cs="Arial"/>
          <w:color w:val="000000"/>
          <w:sz w:val="32"/>
          <w:szCs w:val="32"/>
        </w:rPr>
        <w:t xml:space="preserve"> </w:t>
      </w:r>
    </w:p>
    <w:p w:rsidR="004415EB" w:rsidRDefault="004415EB" w:rsidP="004415EB">
      <w:pPr>
        <w:spacing w:before="100" w:beforeAutospacing="1" w:after="100" w:afterAutospacing="1" w:line="240" w:lineRule="auto"/>
        <w:ind w:left="720"/>
        <w:rPr>
          <w:rFonts w:ascii="Arial" w:eastAsia="Times New Roman" w:hAnsi="Arial" w:cs="Arial"/>
          <w:i/>
          <w:color w:val="000000"/>
          <w:sz w:val="32"/>
          <w:szCs w:val="32"/>
        </w:rPr>
      </w:pPr>
      <w:r w:rsidRPr="004415EB">
        <w:rPr>
          <w:rFonts w:ascii="Arial" w:eastAsia="Times New Roman" w:hAnsi="Arial" w:cs="Arial"/>
          <w:i/>
          <w:color w:val="000000"/>
          <w:sz w:val="32"/>
          <w:szCs w:val="32"/>
        </w:rPr>
        <w:t xml:space="preserve">My lord, out of the love I </w:t>
      </w:r>
      <w:proofErr w:type="spellStart"/>
      <w:r w:rsidRPr="004415EB">
        <w:rPr>
          <w:rFonts w:ascii="Arial" w:eastAsia="Times New Roman" w:hAnsi="Arial" w:cs="Arial"/>
          <w:i/>
          <w:color w:val="000000"/>
          <w:sz w:val="32"/>
          <w:szCs w:val="32"/>
        </w:rPr>
        <w:t>beare</w:t>
      </w:r>
      <w:proofErr w:type="spellEnd"/>
      <w:r w:rsidRPr="004415EB">
        <w:rPr>
          <w:rFonts w:ascii="Arial" w:eastAsia="Times New Roman" w:hAnsi="Arial" w:cs="Arial"/>
          <w:i/>
          <w:color w:val="000000"/>
          <w:sz w:val="32"/>
          <w:szCs w:val="32"/>
        </w:rPr>
        <w:t xml:space="preserve"> to some of </w:t>
      </w:r>
      <w:proofErr w:type="spellStart"/>
      <w:r w:rsidRPr="004415EB">
        <w:rPr>
          <w:rFonts w:ascii="Arial" w:eastAsia="Times New Roman" w:hAnsi="Arial" w:cs="Arial"/>
          <w:i/>
          <w:color w:val="000000"/>
          <w:sz w:val="32"/>
          <w:szCs w:val="32"/>
        </w:rPr>
        <w:t>youere</w:t>
      </w:r>
      <w:proofErr w:type="spellEnd"/>
      <w:r w:rsidRPr="004415EB">
        <w:rPr>
          <w:rFonts w:ascii="Arial" w:eastAsia="Times New Roman" w:hAnsi="Arial" w:cs="Arial"/>
          <w:i/>
          <w:color w:val="000000"/>
          <w:sz w:val="32"/>
          <w:szCs w:val="32"/>
        </w:rPr>
        <w:t xml:space="preserve"> </w:t>
      </w:r>
      <w:proofErr w:type="spellStart"/>
      <w:r w:rsidRPr="004415EB">
        <w:rPr>
          <w:rFonts w:ascii="Arial" w:eastAsia="Times New Roman" w:hAnsi="Arial" w:cs="Arial"/>
          <w:i/>
          <w:color w:val="000000"/>
          <w:sz w:val="32"/>
          <w:szCs w:val="32"/>
        </w:rPr>
        <w:t>frends</w:t>
      </w:r>
      <w:proofErr w:type="spellEnd"/>
      <w:r w:rsidRPr="004415EB">
        <w:rPr>
          <w:rFonts w:ascii="Arial" w:eastAsia="Times New Roman" w:hAnsi="Arial" w:cs="Arial"/>
          <w:i/>
          <w:color w:val="000000"/>
          <w:sz w:val="32"/>
          <w:szCs w:val="32"/>
        </w:rPr>
        <w:t xml:space="preserve">, I have a care of </w:t>
      </w:r>
      <w:proofErr w:type="spellStart"/>
      <w:r w:rsidRPr="004415EB">
        <w:rPr>
          <w:rFonts w:ascii="Arial" w:eastAsia="Times New Roman" w:hAnsi="Arial" w:cs="Arial"/>
          <w:i/>
          <w:color w:val="000000"/>
          <w:sz w:val="32"/>
          <w:szCs w:val="32"/>
        </w:rPr>
        <w:t>youre</w:t>
      </w:r>
      <w:proofErr w:type="spellEnd"/>
      <w:r w:rsidRPr="004415EB">
        <w:rPr>
          <w:rFonts w:ascii="Arial" w:eastAsia="Times New Roman" w:hAnsi="Arial" w:cs="Arial"/>
          <w:i/>
          <w:color w:val="000000"/>
          <w:sz w:val="32"/>
          <w:szCs w:val="32"/>
        </w:rPr>
        <w:t xml:space="preserve"> </w:t>
      </w:r>
      <w:proofErr w:type="spellStart"/>
      <w:r w:rsidRPr="004415EB">
        <w:rPr>
          <w:rFonts w:ascii="Arial" w:eastAsia="Times New Roman" w:hAnsi="Arial" w:cs="Arial"/>
          <w:i/>
          <w:color w:val="000000"/>
          <w:sz w:val="32"/>
          <w:szCs w:val="32"/>
        </w:rPr>
        <w:t>preservacion</w:t>
      </w:r>
      <w:proofErr w:type="spellEnd"/>
      <w:r w:rsidRPr="004415EB">
        <w:rPr>
          <w:rFonts w:ascii="Arial" w:eastAsia="Times New Roman" w:hAnsi="Arial" w:cs="Arial"/>
          <w:i/>
          <w:color w:val="000000"/>
          <w:sz w:val="32"/>
          <w:szCs w:val="32"/>
        </w:rPr>
        <w:t xml:space="preserve">, therefore I would </w:t>
      </w:r>
      <w:proofErr w:type="spellStart"/>
      <w:r w:rsidRPr="004415EB">
        <w:rPr>
          <w:rFonts w:ascii="Arial" w:eastAsia="Times New Roman" w:hAnsi="Arial" w:cs="Arial"/>
          <w:i/>
          <w:color w:val="000000"/>
          <w:sz w:val="32"/>
          <w:szCs w:val="32"/>
        </w:rPr>
        <w:t>aduyse</w:t>
      </w:r>
      <w:proofErr w:type="spellEnd"/>
      <w:r w:rsidRPr="004415EB">
        <w:rPr>
          <w:rFonts w:ascii="Arial" w:eastAsia="Times New Roman" w:hAnsi="Arial" w:cs="Arial"/>
          <w:i/>
          <w:color w:val="000000"/>
          <w:sz w:val="32"/>
          <w:szCs w:val="32"/>
        </w:rPr>
        <w:t xml:space="preserve"> you as you tender your life to devise some excuse to shift </w:t>
      </w:r>
      <w:proofErr w:type="spellStart"/>
      <w:r w:rsidRPr="004415EB">
        <w:rPr>
          <w:rFonts w:ascii="Arial" w:eastAsia="Times New Roman" w:hAnsi="Arial" w:cs="Arial"/>
          <w:i/>
          <w:color w:val="000000"/>
          <w:sz w:val="32"/>
          <w:szCs w:val="32"/>
        </w:rPr>
        <w:t>youer</w:t>
      </w:r>
      <w:proofErr w:type="spellEnd"/>
      <w:r w:rsidRPr="004415EB">
        <w:rPr>
          <w:rFonts w:ascii="Arial" w:eastAsia="Times New Roman" w:hAnsi="Arial" w:cs="Arial"/>
          <w:i/>
          <w:color w:val="000000"/>
          <w:sz w:val="32"/>
          <w:szCs w:val="32"/>
        </w:rPr>
        <w:t xml:space="preserve"> attendance at this parliament, for God and man hath concurred to </w:t>
      </w:r>
      <w:proofErr w:type="spellStart"/>
      <w:r w:rsidRPr="004415EB">
        <w:rPr>
          <w:rFonts w:ascii="Arial" w:eastAsia="Times New Roman" w:hAnsi="Arial" w:cs="Arial"/>
          <w:i/>
          <w:color w:val="000000"/>
          <w:sz w:val="32"/>
          <w:szCs w:val="32"/>
        </w:rPr>
        <w:t>punishe</w:t>
      </w:r>
      <w:proofErr w:type="spellEnd"/>
      <w:r w:rsidRPr="004415EB">
        <w:rPr>
          <w:rFonts w:ascii="Arial" w:eastAsia="Times New Roman" w:hAnsi="Arial" w:cs="Arial"/>
          <w:i/>
          <w:color w:val="000000"/>
          <w:sz w:val="32"/>
          <w:szCs w:val="32"/>
        </w:rPr>
        <w:t xml:space="preserve"> the wickedness of this </w:t>
      </w:r>
      <w:proofErr w:type="spellStart"/>
      <w:r w:rsidRPr="004415EB">
        <w:rPr>
          <w:rFonts w:ascii="Arial" w:eastAsia="Times New Roman" w:hAnsi="Arial" w:cs="Arial"/>
          <w:i/>
          <w:color w:val="000000"/>
          <w:sz w:val="32"/>
          <w:szCs w:val="32"/>
        </w:rPr>
        <w:t>tyme</w:t>
      </w:r>
      <w:proofErr w:type="spellEnd"/>
      <w:r w:rsidRPr="004415EB">
        <w:rPr>
          <w:rFonts w:ascii="Arial" w:eastAsia="Times New Roman" w:hAnsi="Arial" w:cs="Arial"/>
          <w:i/>
          <w:color w:val="000000"/>
          <w:sz w:val="32"/>
          <w:szCs w:val="32"/>
        </w:rPr>
        <w:t xml:space="preserve">, and </w:t>
      </w:r>
      <w:proofErr w:type="spellStart"/>
      <w:r w:rsidRPr="004415EB">
        <w:rPr>
          <w:rFonts w:ascii="Arial" w:eastAsia="Times New Roman" w:hAnsi="Arial" w:cs="Arial"/>
          <w:i/>
          <w:color w:val="000000"/>
          <w:sz w:val="32"/>
          <w:szCs w:val="32"/>
        </w:rPr>
        <w:t>thinke</w:t>
      </w:r>
      <w:proofErr w:type="spellEnd"/>
      <w:r w:rsidRPr="004415EB">
        <w:rPr>
          <w:rFonts w:ascii="Arial" w:eastAsia="Times New Roman" w:hAnsi="Arial" w:cs="Arial"/>
          <w:i/>
          <w:color w:val="000000"/>
          <w:sz w:val="32"/>
          <w:szCs w:val="32"/>
        </w:rPr>
        <w:t xml:space="preserve"> not slightly of this advertisement, but retire yourself into your country, where you may expect the event in safety, for though there be no </w:t>
      </w:r>
      <w:proofErr w:type="spellStart"/>
      <w:r w:rsidRPr="004415EB">
        <w:rPr>
          <w:rFonts w:ascii="Arial" w:eastAsia="Times New Roman" w:hAnsi="Arial" w:cs="Arial"/>
          <w:i/>
          <w:color w:val="000000"/>
          <w:sz w:val="32"/>
          <w:szCs w:val="32"/>
        </w:rPr>
        <w:t>apparance</w:t>
      </w:r>
      <w:proofErr w:type="spellEnd"/>
      <w:r w:rsidRPr="004415EB">
        <w:rPr>
          <w:rFonts w:ascii="Arial" w:eastAsia="Times New Roman" w:hAnsi="Arial" w:cs="Arial"/>
          <w:i/>
          <w:color w:val="000000"/>
          <w:sz w:val="32"/>
          <w:szCs w:val="32"/>
        </w:rPr>
        <w:t xml:space="preserve"> of </w:t>
      </w:r>
      <w:proofErr w:type="spellStart"/>
      <w:r w:rsidRPr="004415EB">
        <w:rPr>
          <w:rFonts w:ascii="Arial" w:eastAsia="Times New Roman" w:hAnsi="Arial" w:cs="Arial"/>
          <w:i/>
          <w:color w:val="000000"/>
          <w:sz w:val="32"/>
          <w:szCs w:val="32"/>
        </w:rPr>
        <w:t>anni</w:t>
      </w:r>
      <w:proofErr w:type="spellEnd"/>
      <w:r w:rsidRPr="004415EB">
        <w:rPr>
          <w:rFonts w:ascii="Arial" w:eastAsia="Times New Roman" w:hAnsi="Arial" w:cs="Arial"/>
          <w:i/>
          <w:color w:val="000000"/>
          <w:sz w:val="32"/>
          <w:szCs w:val="32"/>
        </w:rPr>
        <w:t xml:space="preserve"> stir, yet I </w:t>
      </w:r>
      <w:proofErr w:type="spellStart"/>
      <w:r w:rsidRPr="004415EB">
        <w:rPr>
          <w:rFonts w:ascii="Arial" w:eastAsia="Times New Roman" w:hAnsi="Arial" w:cs="Arial"/>
          <w:i/>
          <w:color w:val="000000"/>
          <w:sz w:val="32"/>
          <w:szCs w:val="32"/>
        </w:rPr>
        <w:t>saye</w:t>
      </w:r>
      <w:proofErr w:type="spellEnd"/>
      <w:r w:rsidRPr="004415EB">
        <w:rPr>
          <w:rFonts w:ascii="Arial" w:eastAsia="Times New Roman" w:hAnsi="Arial" w:cs="Arial"/>
          <w:i/>
          <w:color w:val="000000"/>
          <w:sz w:val="32"/>
          <w:szCs w:val="32"/>
        </w:rPr>
        <w:t xml:space="preserve"> they shall receive a terrible blow this parliament and yet they shall not </w:t>
      </w:r>
      <w:proofErr w:type="spellStart"/>
      <w:r w:rsidRPr="004415EB">
        <w:rPr>
          <w:rFonts w:ascii="Arial" w:eastAsia="Times New Roman" w:hAnsi="Arial" w:cs="Arial"/>
          <w:i/>
          <w:color w:val="000000"/>
          <w:sz w:val="32"/>
          <w:szCs w:val="32"/>
        </w:rPr>
        <w:t>seie</w:t>
      </w:r>
      <w:proofErr w:type="spellEnd"/>
      <w:r w:rsidRPr="004415EB">
        <w:rPr>
          <w:rFonts w:ascii="Arial" w:eastAsia="Times New Roman" w:hAnsi="Arial" w:cs="Arial"/>
          <w:i/>
          <w:color w:val="000000"/>
          <w:sz w:val="32"/>
          <w:szCs w:val="32"/>
        </w:rPr>
        <w:t xml:space="preserve"> who hurts them this </w:t>
      </w:r>
      <w:proofErr w:type="spellStart"/>
      <w:r w:rsidRPr="004415EB">
        <w:rPr>
          <w:rFonts w:ascii="Arial" w:eastAsia="Times New Roman" w:hAnsi="Arial" w:cs="Arial"/>
          <w:i/>
          <w:color w:val="000000"/>
          <w:sz w:val="32"/>
          <w:szCs w:val="32"/>
        </w:rPr>
        <w:t>cowncel</w:t>
      </w:r>
      <w:proofErr w:type="spellEnd"/>
      <w:r w:rsidRPr="004415EB">
        <w:rPr>
          <w:rFonts w:ascii="Arial" w:eastAsia="Times New Roman" w:hAnsi="Arial" w:cs="Arial"/>
          <w:i/>
          <w:color w:val="000000"/>
          <w:sz w:val="32"/>
          <w:szCs w:val="32"/>
        </w:rPr>
        <w:t xml:space="preserve"> is not to be contemned because it may do </w:t>
      </w:r>
      <w:proofErr w:type="spellStart"/>
      <w:r w:rsidRPr="004415EB">
        <w:rPr>
          <w:rFonts w:ascii="Arial" w:eastAsia="Times New Roman" w:hAnsi="Arial" w:cs="Arial"/>
          <w:i/>
          <w:color w:val="000000"/>
          <w:sz w:val="32"/>
          <w:szCs w:val="32"/>
        </w:rPr>
        <w:t>yowe</w:t>
      </w:r>
      <w:proofErr w:type="spellEnd"/>
      <w:r w:rsidRPr="004415EB">
        <w:rPr>
          <w:rFonts w:ascii="Arial" w:eastAsia="Times New Roman" w:hAnsi="Arial" w:cs="Arial"/>
          <w:i/>
          <w:color w:val="000000"/>
          <w:sz w:val="32"/>
          <w:szCs w:val="32"/>
        </w:rPr>
        <w:t xml:space="preserve"> good and can do </w:t>
      </w:r>
      <w:proofErr w:type="spellStart"/>
      <w:r w:rsidRPr="004415EB">
        <w:rPr>
          <w:rFonts w:ascii="Arial" w:eastAsia="Times New Roman" w:hAnsi="Arial" w:cs="Arial"/>
          <w:i/>
          <w:color w:val="000000"/>
          <w:sz w:val="32"/>
          <w:szCs w:val="32"/>
        </w:rPr>
        <w:t>yowe</w:t>
      </w:r>
      <w:proofErr w:type="spellEnd"/>
      <w:r w:rsidRPr="004415EB">
        <w:rPr>
          <w:rFonts w:ascii="Arial" w:eastAsia="Times New Roman" w:hAnsi="Arial" w:cs="Arial"/>
          <w:i/>
          <w:color w:val="000000"/>
          <w:sz w:val="32"/>
          <w:szCs w:val="32"/>
        </w:rPr>
        <w:t xml:space="preserve"> no </w:t>
      </w:r>
      <w:proofErr w:type="spellStart"/>
      <w:r w:rsidRPr="004415EB">
        <w:rPr>
          <w:rFonts w:ascii="Arial" w:eastAsia="Times New Roman" w:hAnsi="Arial" w:cs="Arial"/>
          <w:i/>
          <w:color w:val="000000"/>
          <w:sz w:val="32"/>
          <w:szCs w:val="32"/>
        </w:rPr>
        <w:t>harme</w:t>
      </w:r>
      <w:proofErr w:type="spellEnd"/>
      <w:r w:rsidRPr="004415EB">
        <w:rPr>
          <w:rFonts w:ascii="Arial" w:eastAsia="Times New Roman" w:hAnsi="Arial" w:cs="Arial"/>
          <w:i/>
          <w:color w:val="000000"/>
          <w:sz w:val="32"/>
          <w:szCs w:val="32"/>
        </w:rPr>
        <w:t xml:space="preserve"> for the </w:t>
      </w:r>
      <w:proofErr w:type="spellStart"/>
      <w:r w:rsidRPr="004415EB">
        <w:rPr>
          <w:rFonts w:ascii="Arial" w:eastAsia="Times New Roman" w:hAnsi="Arial" w:cs="Arial"/>
          <w:i/>
          <w:color w:val="000000"/>
          <w:sz w:val="32"/>
          <w:szCs w:val="32"/>
        </w:rPr>
        <w:t>dangere</w:t>
      </w:r>
      <w:proofErr w:type="spellEnd"/>
      <w:r w:rsidRPr="004415EB">
        <w:rPr>
          <w:rFonts w:ascii="Arial" w:eastAsia="Times New Roman" w:hAnsi="Arial" w:cs="Arial"/>
          <w:i/>
          <w:color w:val="000000"/>
          <w:sz w:val="32"/>
          <w:szCs w:val="32"/>
        </w:rPr>
        <w:t xml:space="preserve"> is passed as soon as </w:t>
      </w:r>
      <w:proofErr w:type="spellStart"/>
      <w:r w:rsidRPr="004415EB">
        <w:rPr>
          <w:rFonts w:ascii="Arial" w:eastAsia="Times New Roman" w:hAnsi="Arial" w:cs="Arial"/>
          <w:i/>
          <w:color w:val="000000"/>
          <w:sz w:val="32"/>
          <w:szCs w:val="32"/>
        </w:rPr>
        <w:t>yowe</w:t>
      </w:r>
      <w:proofErr w:type="spellEnd"/>
      <w:r w:rsidRPr="004415EB">
        <w:rPr>
          <w:rFonts w:ascii="Arial" w:eastAsia="Times New Roman" w:hAnsi="Arial" w:cs="Arial"/>
          <w:i/>
          <w:color w:val="000000"/>
          <w:sz w:val="32"/>
          <w:szCs w:val="32"/>
        </w:rPr>
        <w:t xml:space="preserve"> have burnt the letter and </w:t>
      </w:r>
      <w:proofErr w:type="spellStart"/>
      <w:r w:rsidRPr="004415EB">
        <w:rPr>
          <w:rFonts w:ascii="Arial" w:eastAsia="Times New Roman" w:hAnsi="Arial" w:cs="Arial"/>
          <w:i/>
          <w:color w:val="000000"/>
          <w:sz w:val="32"/>
          <w:szCs w:val="32"/>
        </w:rPr>
        <w:t>i</w:t>
      </w:r>
      <w:proofErr w:type="spellEnd"/>
      <w:r w:rsidRPr="004415EB">
        <w:rPr>
          <w:rFonts w:ascii="Arial" w:eastAsia="Times New Roman" w:hAnsi="Arial" w:cs="Arial"/>
          <w:i/>
          <w:color w:val="000000"/>
          <w:sz w:val="32"/>
          <w:szCs w:val="32"/>
        </w:rPr>
        <w:t xml:space="preserve"> hope God will give </w:t>
      </w:r>
      <w:proofErr w:type="spellStart"/>
      <w:r w:rsidRPr="004415EB">
        <w:rPr>
          <w:rFonts w:ascii="Arial" w:eastAsia="Times New Roman" w:hAnsi="Arial" w:cs="Arial"/>
          <w:i/>
          <w:color w:val="000000"/>
          <w:sz w:val="32"/>
          <w:szCs w:val="32"/>
        </w:rPr>
        <w:t>yowe</w:t>
      </w:r>
      <w:proofErr w:type="spellEnd"/>
      <w:r w:rsidRPr="004415EB">
        <w:rPr>
          <w:rFonts w:ascii="Arial" w:eastAsia="Times New Roman" w:hAnsi="Arial" w:cs="Arial"/>
          <w:i/>
          <w:color w:val="000000"/>
          <w:sz w:val="32"/>
          <w:szCs w:val="32"/>
        </w:rPr>
        <w:t xml:space="preserve"> the grace to </w:t>
      </w:r>
      <w:proofErr w:type="spellStart"/>
      <w:r w:rsidRPr="004415EB">
        <w:rPr>
          <w:rFonts w:ascii="Arial" w:eastAsia="Times New Roman" w:hAnsi="Arial" w:cs="Arial"/>
          <w:i/>
          <w:color w:val="000000"/>
          <w:sz w:val="32"/>
          <w:szCs w:val="32"/>
        </w:rPr>
        <w:t>mak</w:t>
      </w:r>
      <w:proofErr w:type="spellEnd"/>
      <w:r w:rsidRPr="004415EB">
        <w:rPr>
          <w:rFonts w:ascii="Arial" w:eastAsia="Times New Roman" w:hAnsi="Arial" w:cs="Arial"/>
          <w:i/>
          <w:color w:val="000000"/>
          <w:sz w:val="32"/>
          <w:szCs w:val="32"/>
        </w:rPr>
        <w:t xml:space="preserve"> good use of it to whose holy </w:t>
      </w:r>
      <w:proofErr w:type="spellStart"/>
      <w:r w:rsidRPr="004415EB">
        <w:rPr>
          <w:rFonts w:ascii="Arial" w:eastAsia="Times New Roman" w:hAnsi="Arial" w:cs="Arial"/>
          <w:i/>
          <w:color w:val="000000"/>
          <w:sz w:val="32"/>
          <w:szCs w:val="32"/>
        </w:rPr>
        <w:t>proteccion</w:t>
      </w:r>
      <w:proofErr w:type="spellEnd"/>
      <w:r w:rsidRPr="004415EB">
        <w:rPr>
          <w:rFonts w:ascii="Arial" w:eastAsia="Times New Roman" w:hAnsi="Arial" w:cs="Arial"/>
          <w:i/>
          <w:color w:val="000000"/>
          <w:sz w:val="32"/>
          <w:szCs w:val="32"/>
        </w:rPr>
        <w:t xml:space="preserve"> </w:t>
      </w:r>
      <w:proofErr w:type="spellStart"/>
      <w:r w:rsidRPr="004415EB">
        <w:rPr>
          <w:rFonts w:ascii="Arial" w:eastAsia="Times New Roman" w:hAnsi="Arial" w:cs="Arial"/>
          <w:i/>
          <w:color w:val="000000"/>
          <w:sz w:val="32"/>
          <w:szCs w:val="32"/>
        </w:rPr>
        <w:t>i</w:t>
      </w:r>
      <w:proofErr w:type="spellEnd"/>
      <w:r w:rsidRPr="004415EB">
        <w:rPr>
          <w:rFonts w:ascii="Arial" w:eastAsia="Times New Roman" w:hAnsi="Arial" w:cs="Arial"/>
          <w:i/>
          <w:color w:val="000000"/>
          <w:sz w:val="32"/>
          <w:szCs w:val="32"/>
        </w:rPr>
        <w:t xml:space="preserve"> </w:t>
      </w:r>
      <w:proofErr w:type="spellStart"/>
      <w:r w:rsidRPr="004415EB">
        <w:rPr>
          <w:rFonts w:ascii="Arial" w:eastAsia="Times New Roman" w:hAnsi="Arial" w:cs="Arial"/>
          <w:i/>
          <w:color w:val="000000"/>
          <w:sz w:val="32"/>
          <w:szCs w:val="32"/>
        </w:rPr>
        <w:t>comend</w:t>
      </w:r>
      <w:proofErr w:type="spellEnd"/>
      <w:r w:rsidRPr="004415EB">
        <w:rPr>
          <w:rFonts w:ascii="Arial" w:eastAsia="Times New Roman" w:hAnsi="Arial" w:cs="Arial"/>
          <w:i/>
          <w:color w:val="000000"/>
          <w:sz w:val="32"/>
          <w:szCs w:val="32"/>
        </w:rPr>
        <w:t xml:space="preserve"> </w:t>
      </w:r>
      <w:proofErr w:type="spellStart"/>
      <w:r w:rsidRPr="004415EB">
        <w:rPr>
          <w:rFonts w:ascii="Arial" w:eastAsia="Times New Roman" w:hAnsi="Arial" w:cs="Arial"/>
          <w:i/>
          <w:color w:val="000000"/>
          <w:sz w:val="32"/>
          <w:szCs w:val="32"/>
        </w:rPr>
        <w:t>yowe</w:t>
      </w:r>
      <w:proofErr w:type="spellEnd"/>
      <w:r w:rsidRPr="004415EB">
        <w:rPr>
          <w:rFonts w:ascii="Arial" w:eastAsia="Times New Roman" w:hAnsi="Arial" w:cs="Arial"/>
          <w:i/>
          <w:color w:val="000000"/>
          <w:sz w:val="32"/>
          <w:szCs w:val="32"/>
        </w:rPr>
        <w:t xml:space="preserve">. </w:t>
      </w:r>
    </w:p>
    <w:p w:rsidR="004415EB" w:rsidRPr="004415EB" w:rsidRDefault="004415EB" w:rsidP="004415EB">
      <w:pPr>
        <w:spacing w:before="100" w:beforeAutospacing="1" w:after="100" w:afterAutospacing="1" w:line="240" w:lineRule="auto"/>
        <w:ind w:left="720"/>
        <w:rPr>
          <w:rFonts w:ascii="Verdana" w:eastAsia="Times New Roman" w:hAnsi="Verdana" w:cs="Times New Roman"/>
          <w:i/>
          <w:color w:val="000000"/>
          <w:sz w:val="32"/>
          <w:szCs w:val="32"/>
        </w:rPr>
      </w:pPr>
    </w:p>
    <w:p w:rsidR="004415EB" w:rsidRPr="004415EB" w:rsidRDefault="004415EB" w:rsidP="004415EB">
      <w:pPr>
        <w:spacing w:before="100" w:beforeAutospacing="1" w:after="100" w:afterAutospacing="1" w:line="240" w:lineRule="auto"/>
        <w:rPr>
          <w:rFonts w:ascii="Verdana" w:eastAsia="Times New Roman" w:hAnsi="Verdana" w:cs="Times New Roman"/>
          <w:color w:val="000000"/>
          <w:sz w:val="36"/>
          <w:szCs w:val="36"/>
        </w:rPr>
      </w:pPr>
      <w:r w:rsidRPr="004415EB">
        <w:rPr>
          <w:rFonts w:ascii="Arial" w:eastAsia="Times New Roman" w:hAnsi="Arial" w:cs="Arial"/>
          <w:b/>
          <w:bCs/>
          <w:color w:val="000000"/>
          <w:sz w:val="36"/>
          <w:szCs w:val="36"/>
        </w:rPr>
        <w:t xml:space="preserve">Simplified Transcript </w:t>
      </w:r>
    </w:p>
    <w:p w:rsidR="004415EB" w:rsidRPr="004415EB" w:rsidRDefault="004415EB" w:rsidP="004415EB">
      <w:pPr>
        <w:spacing w:before="100" w:beforeAutospacing="1" w:after="100" w:afterAutospacing="1" w:line="240" w:lineRule="auto"/>
        <w:rPr>
          <w:rFonts w:ascii="Verdana" w:eastAsia="Times New Roman" w:hAnsi="Verdana" w:cs="Times New Roman"/>
          <w:color w:val="000000"/>
          <w:sz w:val="36"/>
          <w:szCs w:val="36"/>
        </w:rPr>
      </w:pPr>
      <w:r w:rsidRPr="004415EB">
        <w:rPr>
          <w:rFonts w:ascii="Arial" w:eastAsia="Times New Roman" w:hAnsi="Arial" w:cs="Arial"/>
          <w:color w:val="000000"/>
          <w:sz w:val="36"/>
          <w:szCs w:val="36"/>
        </w:rPr>
        <w:t>My lord, out of the love I have for some of your friends, I want to make sure you are safe.  Because of this I would advise you to not attend this sitting of parliament because God and man have agreed to punish the wickedness of this time.  Do not think this is a joke, go to your estate in the country where you will be safe, because although there is no sign of any problem yet, this parliament will receive a terrible blow, but they will not see who it is that hurts them.  This advice should not be ignored as it may do you some good, and it can do you no harm because the danger will have passed as soon as you have burned this letter.  I hope God grants you the grace to make good use of it, and that he protects you.</w:t>
      </w:r>
      <w:r w:rsidRPr="004415EB">
        <w:rPr>
          <w:rFonts w:ascii="Verdana" w:eastAsia="Times New Roman" w:hAnsi="Verdana" w:cs="Times New Roman"/>
          <w:color w:val="000000"/>
          <w:sz w:val="36"/>
          <w:szCs w:val="36"/>
        </w:rPr>
        <w:t xml:space="preserve"> </w:t>
      </w:r>
    </w:p>
    <w:p w:rsidR="004415EB" w:rsidRDefault="004415EB" w:rsidP="004415EB">
      <w:pPr>
        <w:spacing w:after="0" w:line="240" w:lineRule="auto"/>
        <w:rPr>
          <w:rFonts w:ascii="Arial" w:eastAsia="Times New Roman" w:hAnsi="Arial" w:cs="Arial"/>
          <w:b/>
          <w:bCs/>
          <w:color w:val="000000"/>
          <w:sz w:val="24"/>
          <w:szCs w:val="24"/>
        </w:rPr>
      </w:pPr>
    </w:p>
    <w:p w:rsidR="004415EB" w:rsidRDefault="004415EB" w:rsidP="004415EB">
      <w:pPr>
        <w:spacing w:after="0" w:line="240" w:lineRule="auto"/>
        <w:rPr>
          <w:rFonts w:ascii="Arial" w:eastAsia="Times New Roman" w:hAnsi="Arial" w:cs="Arial"/>
          <w:b/>
          <w:bCs/>
          <w:color w:val="000000"/>
          <w:sz w:val="24"/>
          <w:szCs w:val="24"/>
        </w:rPr>
      </w:pPr>
    </w:p>
    <w:p w:rsidR="00847735" w:rsidRDefault="00847735"/>
    <w:sectPr w:rsidR="00847735" w:rsidSect="004415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EB"/>
    <w:rsid w:val="004415EB"/>
    <w:rsid w:val="00847735"/>
    <w:rsid w:val="00A1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E8502-BE0A-41B1-A4E2-F9F17B81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88896">
      <w:bodyDiv w:val="1"/>
      <w:marLeft w:val="0"/>
      <w:marRight w:val="0"/>
      <w:marTop w:val="0"/>
      <w:marBottom w:val="0"/>
      <w:divBdr>
        <w:top w:val="none" w:sz="0" w:space="0" w:color="auto"/>
        <w:left w:val="none" w:sz="0" w:space="0" w:color="auto"/>
        <w:bottom w:val="none" w:sz="0" w:space="0" w:color="auto"/>
        <w:right w:val="none" w:sz="0" w:space="0" w:color="auto"/>
      </w:divBdr>
    </w:div>
    <w:div w:id="19141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cp:lastPrinted>2016-12-07T10:55:00Z</cp:lastPrinted>
  <dcterms:created xsi:type="dcterms:W3CDTF">2017-10-05T22:17:00Z</dcterms:created>
  <dcterms:modified xsi:type="dcterms:W3CDTF">2017-10-05T22:17:00Z</dcterms:modified>
</cp:coreProperties>
</file>