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BC8" w:rsidRPr="00B04BC8" w:rsidRDefault="00B04BC8" w:rsidP="00B04BC8">
      <w:pPr>
        <w:spacing w:before="100" w:beforeAutospacing="1" w:after="100" w:afterAutospacing="1" w:line="240" w:lineRule="auto"/>
        <w:rPr>
          <w:rFonts w:ascii="Arial" w:eastAsia="Times New Roman" w:hAnsi="Arial" w:cs="Arial"/>
          <w:color w:val="000000"/>
          <w:sz w:val="27"/>
          <w:szCs w:val="27"/>
        </w:rPr>
      </w:pPr>
      <w:r w:rsidRPr="00B04BC8">
        <w:rPr>
          <w:rFonts w:ascii="Arial" w:eastAsia="Times New Roman" w:hAnsi="Arial" w:cs="Arial"/>
          <w:b/>
          <w:bCs/>
          <w:color w:val="000000"/>
          <w:sz w:val="36"/>
          <w:szCs w:val="36"/>
        </w:rPr>
        <w:t>How Courts Work</w:t>
      </w:r>
      <w:r w:rsidRPr="00B04BC8">
        <w:rPr>
          <w:rFonts w:ascii="Arial" w:eastAsia="Times New Roman" w:hAnsi="Arial" w:cs="Arial"/>
          <w:b/>
          <w:bCs/>
          <w:color w:val="000000"/>
          <w:sz w:val="36"/>
          <w:szCs w:val="36"/>
        </w:rPr>
        <w:br/>
        <w:t>Steps in a Trial</w:t>
      </w:r>
    </w:p>
    <w:p w:rsidR="00B04BC8" w:rsidRPr="00B04BC8" w:rsidRDefault="00B04BC8" w:rsidP="00B04BC8">
      <w:pPr>
        <w:spacing w:before="100" w:beforeAutospacing="1" w:after="100" w:afterAutospacing="1" w:line="240" w:lineRule="auto"/>
        <w:rPr>
          <w:rFonts w:ascii="Arial" w:eastAsia="Times New Roman" w:hAnsi="Arial" w:cs="Arial"/>
          <w:color w:val="000000"/>
          <w:sz w:val="27"/>
          <w:szCs w:val="27"/>
        </w:rPr>
      </w:pPr>
      <w:bookmarkStart w:id="0" w:name="_GoBack"/>
      <w:r w:rsidRPr="00B04BC8">
        <w:rPr>
          <w:rFonts w:ascii="Arial" w:eastAsia="Times New Roman" w:hAnsi="Arial" w:cs="Arial"/>
          <w:b/>
          <w:bCs/>
          <w:color w:val="000000"/>
          <w:sz w:val="36"/>
          <w:szCs w:val="36"/>
          <w:u w:val="single"/>
        </w:rPr>
        <w:t>Evidence</w:t>
      </w:r>
    </w:p>
    <w:bookmarkEnd w:id="0"/>
    <w:p w:rsidR="00B04BC8" w:rsidRPr="00B04BC8" w:rsidRDefault="00B04BC8" w:rsidP="00B04BC8">
      <w:pPr>
        <w:spacing w:before="100" w:beforeAutospacing="1" w:after="100" w:afterAutospacing="1" w:line="240" w:lineRule="auto"/>
        <w:rPr>
          <w:rFonts w:ascii="Arial" w:eastAsia="Times New Roman" w:hAnsi="Arial" w:cs="Arial"/>
          <w:color w:val="000000"/>
          <w:sz w:val="27"/>
          <w:szCs w:val="27"/>
        </w:rPr>
      </w:pPr>
      <w:r w:rsidRPr="00B04BC8">
        <w:rPr>
          <w:rFonts w:ascii="Arial" w:eastAsia="Times New Roman" w:hAnsi="Arial" w:cs="Arial"/>
          <w:color w:val="000000"/>
          <w:sz w:val="27"/>
          <w:szCs w:val="27"/>
        </w:rPr>
        <w:t>Answer the following questions after completing the readings:</w:t>
      </w:r>
    </w:p>
    <w:p w:rsidR="00B04BC8" w:rsidRPr="00B04BC8" w:rsidRDefault="00B04BC8" w:rsidP="00B04BC8">
      <w:pPr>
        <w:spacing w:before="100" w:beforeAutospacing="1" w:after="100" w:afterAutospacing="1" w:line="240" w:lineRule="auto"/>
        <w:rPr>
          <w:rFonts w:ascii="Arial" w:eastAsia="Times New Roman" w:hAnsi="Arial" w:cs="Arial"/>
          <w:color w:val="000000"/>
          <w:sz w:val="27"/>
          <w:szCs w:val="27"/>
        </w:rPr>
      </w:pPr>
      <w:r w:rsidRPr="00B04BC8">
        <w:rPr>
          <w:rFonts w:ascii="Arial" w:eastAsia="Times New Roman" w:hAnsi="Arial" w:cs="Arial"/>
          <w:color w:val="000000"/>
          <w:sz w:val="27"/>
          <w:szCs w:val="27"/>
          <w:u w:val="single"/>
        </w:rPr>
        <w:t>Vocabulary</w:t>
      </w:r>
    </w:p>
    <w:p w:rsidR="00B04BC8" w:rsidRPr="00B04BC8" w:rsidRDefault="00B04BC8" w:rsidP="00B04BC8">
      <w:pPr>
        <w:spacing w:before="100" w:beforeAutospacing="1" w:after="100" w:afterAutospacing="1" w:line="240" w:lineRule="auto"/>
        <w:rPr>
          <w:rFonts w:ascii="Arial" w:eastAsia="Times New Roman" w:hAnsi="Arial" w:cs="Arial"/>
          <w:color w:val="000000"/>
          <w:sz w:val="27"/>
          <w:szCs w:val="27"/>
        </w:rPr>
      </w:pPr>
      <w:r w:rsidRPr="00B04BC8">
        <w:rPr>
          <w:rFonts w:ascii="Arial" w:eastAsia="Times New Roman" w:hAnsi="Arial" w:cs="Arial"/>
          <w:b/>
          <w:bCs/>
          <w:i/>
          <w:iCs/>
          <w:color w:val="000000"/>
          <w:sz w:val="27"/>
          <w:szCs w:val="27"/>
        </w:rPr>
        <w:t>circumstantial</w:t>
      </w:r>
      <w:r w:rsidRPr="00B04BC8">
        <w:rPr>
          <w:rFonts w:ascii="Arial" w:eastAsia="Times New Roman" w:hAnsi="Arial" w:cs="Arial"/>
          <w:i/>
          <w:iCs/>
          <w:color w:val="000000"/>
          <w:sz w:val="27"/>
          <w:szCs w:val="27"/>
        </w:rPr>
        <w:t xml:space="preserve">: </w:t>
      </w:r>
      <w:r w:rsidRPr="00B04BC8">
        <w:rPr>
          <w:rFonts w:ascii="Arial" w:eastAsia="Times New Roman" w:hAnsi="Arial" w:cs="Arial"/>
          <w:color w:val="000000"/>
          <w:sz w:val="20"/>
          <w:szCs w:val="20"/>
        </w:rPr>
        <w:t>ev</w:t>
      </w:r>
      <w:r w:rsidRPr="00B04BC8">
        <w:rPr>
          <w:rFonts w:ascii="Arial" w:eastAsia="Times New Roman" w:hAnsi="Arial" w:cs="Arial"/>
          <w:color w:val="000000"/>
          <w:sz w:val="27"/>
          <w:szCs w:val="27"/>
        </w:rPr>
        <w:t>idence or a legal case) pointing indirectly toward someone's guilt but not conclusively proving it.</w:t>
      </w:r>
      <w:r w:rsidRPr="00B04BC8">
        <w:rPr>
          <w:rFonts w:ascii="Arial" w:eastAsia="Times New Roman" w:hAnsi="Arial" w:cs="Arial"/>
          <w:color w:val="000000"/>
          <w:sz w:val="27"/>
          <w:szCs w:val="27"/>
        </w:rPr>
        <w:br/>
      </w:r>
      <w:r w:rsidRPr="00B04BC8">
        <w:rPr>
          <w:rFonts w:ascii="Arial" w:eastAsia="Times New Roman" w:hAnsi="Arial" w:cs="Arial"/>
          <w:b/>
          <w:bCs/>
          <w:i/>
          <w:iCs/>
          <w:color w:val="000000"/>
          <w:sz w:val="27"/>
          <w:szCs w:val="27"/>
        </w:rPr>
        <w:t>implication</w:t>
      </w:r>
      <w:r w:rsidRPr="00B04BC8">
        <w:rPr>
          <w:rFonts w:ascii="Arial" w:eastAsia="Times New Roman" w:hAnsi="Arial" w:cs="Arial"/>
          <w:i/>
          <w:iCs/>
          <w:color w:val="000000"/>
          <w:sz w:val="27"/>
          <w:szCs w:val="27"/>
        </w:rPr>
        <w:t xml:space="preserve">: </w:t>
      </w:r>
      <w:r w:rsidRPr="00B04BC8">
        <w:rPr>
          <w:rFonts w:ascii="Arial" w:eastAsia="Times New Roman" w:hAnsi="Arial" w:cs="Arial"/>
          <w:color w:val="000000"/>
          <w:sz w:val="27"/>
          <w:szCs w:val="27"/>
        </w:rPr>
        <w:t>the conclusion that can be drawn from something, although it is not exactly stated.</w:t>
      </w:r>
      <w:r w:rsidRPr="00B04BC8">
        <w:rPr>
          <w:rFonts w:ascii="Arial" w:eastAsia="Times New Roman" w:hAnsi="Arial" w:cs="Arial"/>
          <w:color w:val="000000"/>
          <w:sz w:val="27"/>
          <w:szCs w:val="27"/>
        </w:rPr>
        <w:br/>
      </w:r>
      <w:r w:rsidRPr="00B04BC8">
        <w:rPr>
          <w:rFonts w:ascii="Arial" w:eastAsia="Times New Roman" w:hAnsi="Arial" w:cs="Arial"/>
          <w:b/>
          <w:bCs/>
          <w:i/>
          <w:iCs/>
          <w:color w:val="000000"/>
          <w:sz w:val="27"/>
          <w:szCs w:val="27"/>
        </w:rPr>
        <w:t xml:space="preserve">inference: </w:t>
      </w:r>
      <w:r w:rsidRPr="00B04BC8">
        <w:rPr>
          <w:rFonts w:ascii="Arial" w:eastAsia="Times New Roman" w:hAnsi="Arial" w:cs="Arial"/>
          <w:color w:val="000000"/>
          <w:sz w:val="27"/>
          <w:szCs w:val="27"/>
        </w:rPr>
        <w:t xml:space="preserve">a conclusion reached </w:t>
      </w:r>
      <w:proofErr w:type="gramStart"/>
      <w:r w:rsidRPr="00B04BC8">
        <w:rPr>
          <w:rFonts w:ascii="Arial" w:eastAsia="Times New Roman" w:hAnsi="Arial" w:cs="Arial"/>
          <w:color w:val="000000"/>
          <w:sz w:val="27"/>
          <w:szCs w:val="27"/>
        </w:rPr>
        <w:t>on the basis of</w:t>
      </w:r>
      <w:proofErr w:type="gramEnd"/>
      <w:r w:rsidRPr="00B04BC8">
        <w:rPr>
          <w:rFonts w:ascii="Arial" w:eastAsia="Times New Roman" w:hAnsi="Arial" w:cs="Arial"/>
          <w:color w:val="000000"/>
          <w:sz w:val="27"/>
          <w:szCs w:val="27"/>
        </w:rPr>
        <w:t xml:space="preserve"> evidence and reasoning. </w:t>
      </w:r>
      <w:r w:rsidRPr="00B04BC8">
        <w:rPr>
          <w:rFonts w:ascii="Arial" w:eastAsia="Times New Roman" w:hAnsi="Arial" w:cs="Arial"/>
          <w:color w:val="000000"/>
          <w:sz w:val="27"/>
          <w:szCs w:val="27"/>
        </w:rPr>
        <w:br/>
      </w:r>
      <w:r w:rsidRPr="00B04BC8">
        <w:rPr>
          <w:rFonts w:ascii="Arial" w:eastAsia="Times New Roman" w:hAnsi="Arial" w:cs="Arial"/>
          <w:color w:val="000000"/>
          <w:sz w:val="27"/>
          <w:szCs w:val="27"/>
        </w:rPr>
        <w:br/>
      </w:r>
      <w:r w:rsidRPr="00B04BC8">
        <w:rPr>
          <w:rFonts w:ascii="Arial" w:eastAsia="Times New Roman" w:hAnsi="Arial" w:cs="Arial"/>
          <w:color w:val="000000"/>
          <w:sz w:val="27"/>
          <w:szCs w:val="27"/>
        </w:rPr>
        <w:br/>
        <w:t>1.  What are the two types of evidence?</w:t>
      </w:r>
    </w:p>
    <w:p w:rsidR="00B04BC8" w:rsidRPr="00B04BC8" w:rsidRDefault="00B04BC8" w:rsidP="00B04BC8">
      <w:pPr>
        <w:numPr>
          <w:ilvl w:val="0"/>
          <w:numId w:val="1"/>
        </w:numPr>
        <w:spacing w:before="100" w:beforeAutospacing="1" w:after="100" w:afterAutospacing="1" w:line="240" w:lineRule="auto"/>
        <w:rPr>
          <w:rFonts w:ascii="Arial" w:eastAsia="Times New Roman" w:hAnsi="Arial" w:cs="Arial"/>
          <w:color w:val="000000"/>
          <w:sz w:val="27"/>
          <w:szCs w:val="27"/>
        </w:rPr>
      </w:pPr>
      <w:r w:rsidRPr="00B04BC8">
        <w:rPr>
          <w:rFonts w:ascii="Arial" w:eastAsia="Times New Roman" w:hAnsi="Arial" w:cs="Arial"/>
          <w:color w:val="000000"/>
          <w:sz w:val="27"/>
          <w:szCs w:val="27"/>
        </w:rPr>
        <w:t> </w:t>
      </w:r>
    </w:p>
    <w:p w:rsidR="00B04BC8" w:rsidRPr="00B04BC8" w:rsidRDefault="00B04BC8" w:rsidP="00B04BC8">
      <w:pPr>
        <w:numPr>
          <w:ilvl w:val="0"/>
          <w:numId w:val="1"/>
        </w:numPr>
        <w:spacing w:before="100" w:beforeAutospacing="1" w:after="100" w:afterAutospacing="1" w:line="240" w:lineRule="auto"/>
        <w:rPr>
          <w:rFonts w:ascii="Arial" w:eastAsia="Times New Roman" w:hAnsi="Arial" w:cs="Arial"/>
          <w:color w:val="000000"/>
          <w:sz w:val="27"/>
          <w:szCs w:val="27"/>
        </w:rPr>
      </w:pPr>
    </w:p>
    <w:p w:rsidR="00B04BC8" w:rsidRPr="00B04BC8" w:rsidRDefault="00B04BC8" w:rsidP="00B04BC8">
      <w:pPr>
        <w:spacing w:before="100" w:beforeAutospacing="1" w:after="100" w:afterAutospacing="1" w:line="240" w:lineRule="auto"/>
        <w:rPr>
          <w:rFonts w:ascii="Arial" w:eastAsia="Times New Roman" w:hAnsi="Arial" w:cs="Arial"/>
          <w:color w:val="000000"/>
          <w:sz w:val="27"/>
          <w:szCs w:val="27"/>
        </w:rPr>
      </w:pPr>
      <w:r w:rsidRPr="00B04BC8">
        <w:rPr>
          <w:rFonts w:ascii="Arial" w:eastAsia="Times New Roman" w:hAnsi="Arial" w:cs="Arial"/>
          <w:color w:val="000000"/>
          <w:sz w:val="27"/>
          <w:szCs w:val="27"/>
        </w:rPr>
        <w:br/>
        <w:t>2.  What is the difference between the two?</w:t>
      </w:r>
    </w:p>
    <w:p w:rsidR="00B04BC8" w:rsidRPr="00B04BC8" w:rsidRDefault="00B04BC8" w:rsidP="00B04BC8">
      <w:pPr>
        <w:spacing w:before="100" w:beforeAutospacing="1" w:after="100" w:afterAutospacing="1" w:line="240" w:lineRule="auto"/>
        <w:rPr>
          <w:rFonts w:ascii="Arial" w:eastAsia="Times New Roman" w:hAnsi="Arial" w:cs="Arial"/>
          <w:color w:val="000000"/>
          <w:sz w:val="27"/>
          <w:szCs w:val="27"/>
        </w:rPr>
      </w:pPr>
      <w:r w:rsidRPr="00B04BC8">
        <w:rPr>
          <w:rFonts w:ascii="Arial" w:eastAsia="Times New Roman" w:hAnsi="Arial" w:cs="Arial"/>
          <w:color w:val="000000"/>
          <w:sz w:val="27"/>
          <w:szCs w:val="27"/>
        </w:rPr>
        <w:t xml:space="preserve">3.  Indicate whether the evidence listed below is </w:t>
      </w:r>
      <w:r w:rsidRPr="00B04BC8">
        <w:rPr>
          <w:rFonts w:ascii="Arial" w:eastAsia="Times New Roman" w:hAnsi="Arial" w:cs="Arial"/>
          <w:color w:val="000000"/>
          <w:sz w:val="27"/>
          <w:szCs w:val="27"/>
          <w:u w:val="single"/>
        </w:rPr>
        <w:t>direct</w:t>
      </w:r>
      <w:r w:rsidRPr="00B04BC8">
        <w:rPr>
          <w:rFonts w:ascii="Arial" w:eastAsia="Times New Roman" w:hAnsi="Arial" w:cs="Arial"/>
          <w:color w:val="000000"/>
          <w:sz w:val="27"/>
          <w:szCs w:val="27"/>
        </w:rPr>
        <w:t xml:space="preserve"> or </w:t>
      </w:r>
      <w:r w:rsidRPr="00B04BC8">
        <w:rPr>
          <w:rFonts w:ascii="Arial" w:eastAsia="Times New Roman" w:hAnsi="Arial" w:cs="Arial"/>
          <w:color w:val="000000"/>
          <w:sz w:val="27"/>
          <w:szCs w:val="27"/>
          <w:u w:val="single"/>
        </w:rPr>
        <w:t>circumstantial</w:t>
      </w:r>
      <w:r w:rsidRPr="00B04BC8">
        <w:rPr>
          <w:rFonts w:ascii="Arial" w:eastAsia="Times New Roman" w:hAnsi="Arial" w:cs="Arial"/>
          <w:color w:val="000000"/>
          <w:sz w:val="27"/>
          <w:szCs w:val="27"/>
        </w:rPr>
        <w:t xml:space="preserve"> and why:</w:t>
      </w:r>
    </w:p>
    <w:p w:rsidR="00B04BC8" w:rsidRPr="00B04BC8" w:rsidRDefault="00B04BC8" w:rsidP="00B04BC8">
      <w:pPr>
        <w:numPr>
          <w:ilvl w:val="0"/>
          <w:numId w:val="2"/>
        </w:numPr>
        <w:spacing w:before="100" w:beforeAutospacing="1" w:after="100" w:afterAutospacing="1" w:line="240" w:lineRule="auto"/>
        <w:rPr>
          <w:rFonts w:ascii="Arial" w:eastAsia="Times New Roman" w:hAnsi="Arial" w:cs="Arial"/>
          <w:color w:val="000000"/>
          <w:sz w:val="27"/>
          <w:szCs w:val="27"/>
        </w:rPr>
      </w:pPr>
      <w:r w:rsidRPr="00B04BC8">
        <w:rPr>
          <w:rFonts w:ascii="Arial" w:eastAsia="Times New Roman" w:hAnsi="Arial" w:cs="Arial"/>
          <w:i/>
          <w:iCs/>
          <w:color w:val="000000"/>
          <w:sz w:val="27"/>
          <w:szCs w:val="27"/>
        </w:rPr>
        <w:t>Leo has filed a civil lawsuit against Fred, claiming that Fred backed into his car in a parking lot, causing substantial damage. In court, Fred admits to being in the parking lot at the same time as Leo, but denies he hit anything, and there were no other witnesses to the incident. Leo presents photos of the parking lot, with a diagram of how the accident occurred, and shows photos of the damage to both vehicles, and points out the red paint transfer from his car to Leo’s bumper.</w:t>
      </w:r>
    </w:p>
    <w:p w:rsidR="00B04BC8" w:rsidRPr="00B04BC8" w:rsidRDefault="00B04BC8" w:rsidP="00B04BC8">
      <w:pPr>
        <w:spacing w:before="100" w:beforeAutospacing="1" w:after="100" w:afterAutospacing="1" w:line="240" w:lineRule="auto"/>
        <w:rPr>
          <w:rFonts w:ascii="Arial" w:eastAsia="Times New Roman" w:hAnsi="Arial" w:cs="Arial"/>
          <w:color w:val="000000"/>
          <w:sz w:val="27"/>
          <w:szCs w:val="27"/>
        </w:rPr>
      </w:pPr>
    </w:p>
    <w:p w:rsidR="00B04BC8" w:rsidRPr="00B04BC8" w:rsidRDefault="00B04BC8" w:rsidP="00B04BC8">
      <w:pPr>
        <w:numPr>
          <w:ilvl w:val="0"/>
          <w:numId w:val="3"/>
        </w:numPr>
        <w:spacing w:before="100" w:beforeAutospacing="1" w:after="100" w:afterAutospacing="1" w:line="240" w:lineRule="auto"/>
        <w:rPr>
          <w:rFonts w:ascii="Arial" w:eastAsia="Times New Roman" w:hAnsi="Arial" w:cs="Arial"/>
          <w:color w:val="000000"/>
          <w:sz w:val="27"/>
          <w:szCs w:val="27"/>
        </w:rPr>
      </w:pPr>
      <w:r w:rsidRPr="00B04BC8">
        <w:rPr>
          <w:rFonts w:ascii="Arial" w:eastAsia="Times New Roman" w:hAnsi="Arial" w:cs="Arial"/>
          <w:i/>
          <w:iCs/>
          <w:color w:val="000000"/>
          <w:sz w:val="27"/>
          <w:szCs w:val="27"/>
        </w:rPr>
        <w:t>Three people were arrested for a bank robbery. At their trial, an eyewitness who worked in the bank testifies that she saw the men who were robbing the bank and identifies one of the defendants as one of the robbers</w:t>
      </w:r>
    </w:p>
    <w:p w:rsidR="00B04BC8" w:rsidRPr="00B04BC8" w:rsidRDefault="00B04BC8" w:rsidP="00B04BC8">
      <w:pPr>
        <w:spacing w:before="100" w:beforeAutospacing="1" w:after="100" w:afterAutospacing="1" w:line="240" w:lineRule="auto"/>
        <w:rPr>
          <w:rFonts w:ascii="Arial" w:eastAsia="Times New Roman" w:hAnsi="Arial" w:cs="Arial"/>
          <w:color w:val="000000"/>
          <w:sz w:val="27"/>
          <w:szCs w:val="27"/>
        </w:rPr>
      </w:pPr>
    </w:p>
    <w:p w:rsidR="00B04BC8" w:rsidRPr="00B04BC8" w:rsidRDefault="00B04BC8" w:rsidP="00B04BC8">
      <w:pPr>
        <w:numPr>
          <w:ilvl w:val="0"/>
          <w:numId w:val="4"/>
        </w:numPr>
        <w:spacing w:before="100" w:beforeAutospacing="1" w:after="100" w:afterAutospacing="1" w:line="240" w:lineRule="auto"/>
        <w:rPr>
          <w:rFonts w:ascii="Arial" w:eastAsia="Times New Roman" w:hAnsi="Arial" w:cs="Arial"/>
          <w:color w:val="000000"/>
          <w:sz w:val="27"/>
          <w:szCs w:val="27"/>
        </w:rPr>
      </w:pPr>
      <w:r w:rsidRPr="00B04BC8">
        <w:rPr>
          <w:rFonts w:ascii="Arial" w:eastAsia="Times New Roman" w:hAnsi="Arial" w:cs="Arial"/>
          <w:i/>
          <w:iCs/>
          <w:color w:val="000000"/>
          <w:sz w:val="27"/>
          <w:szCs w:val="27"/>
        </w:rPr>
        <w:t>Mark and Bob get into a heated argument, during which Mark declares in front of a room full of people, that he wanted to kill Bob. A week later, Bob is found murdered in his back yard.</w:t>
      </w:r>
      <w:r w:rsidRPr="00B04BC8">
        <w:rPr>
          <w:rFonts w:ascii="Arial" w:eastAsia="Times New Roman" w:hAnsi="Arial" w:cs="Arial"/>
          <w:color w:val="000000"/>
          <w:sz w:val="27"/>
          <w:szCs w:val="27"/>
        </w:rPr>
        <w:t xml:space="preserve"> </w:t>
      </w:r>
    </w:p>
    <w:p w:rsidR="00B04BC8" w:rsidRPr="00B04BC8" w:rsidRDefault="00B04BC8" w:rsidP="00B04BC8">
      <w:pPr>
        <w:spacing w:before="100" w:beforeAutospacing="1" w:after="100" w:afterAutospacing="1" w:line="240" w:lineRule="auto"/>
        <w:rPr>
          <w:rFonts w:ascii="Arial" w:eastAsia="Times New Roman" w:hAnsi="Arial" w:cs="Arial"/>
          <w:color w:val="000000"/>
          <w:sz w:val="27"/>
          <w:szCs w:val="27"/>
        </w:rPr>
      </w:pPr>
    </w:p>
    <w:p w:rsidR="00B04BC8" w:rsidRPr="00B04BC8" w:rsidRDefault="00B04BC8" w:rsidP="00B04BC8">
      <w:pPr>
        <w:numPr>
          <w:ilvl w:val="0"/>
          <w:numId w:val="5"/>
        </w:numPr>
        <w:spacing w:before="100" w:beforeAutospacing="1" w:after="100" w:afterAutospacing="1" w:line="240" w:lineRule="auto"/>
        <w:rPr>
          <w:rFonts w:ascii="Arial" w:eastAsia="Times New Roman" w:hAnsi="Arial" w:cs="Arial"/>
          <w:color w:val="000000"/>
          <w:sz w:val="27"/>
          <w:szCs w:val="27"/>
        </w:rPr>
      </w:pPr>
      <w:r w:rsidRPr="00B04BC8">
        <w:rPr>
          <w:rFonts w:ascii="Arial" w:eastAsia="Times New Roman" w:hAnsi="Arial" w:cs="Arial"/>
          <w:i/>
          <w:iCs/>
          <w:color w:val="000000"/>
          <w:sz w:val="27"/>
          <w:szCs w:val="27"/>
        </w:rPr>
        <w:lastRenderedPageBreak/>
        <w:t>A family is suing a toy company because the toy malfunctioned when their son was playing with it and it hurt the child.  The toy and its defecting part are brought into evidence.</w:t>
      </w:r>
    </w:p>
    <w:p w:rsidR="00B04BC8" w:rsidRPr="00B04BC8" w:rsidRDefault="00B04BC8" w:rsidP="00B04BC8">
      <w:pPr>
        <w:spacing w:before="100" w:beforeAutospacing="1" w:after="100" w:afterAutospacing="1" w:line="240" w:lineRule="auto"/>
        <w:rPr>
          <w:rFonts w:ascii="Arial" w:eastAsia="Times New Roman" w:hAnsi="Arial" w:cs="Arial"/>
          <w:color w:val="000000"/>
          <w:sz w:val="27"/>
          <w:szCs w:val="27"/>
        </w:rPr>
      </w:pPr>
    </w:p>
    <w:p w:rsidR="00B04BC8" w:rsidRPr="00B04BC8" w:rsidRDefault="00B04BC8" w:rsidP="00B04BC8">
      <w:pPr>
        <w:numPr>
          <w:ilvl w:val="0"/>
          <w:numId w:val="6"/>
        </w:numPr>
        <w:spacing w:before="100" w:beforeAutospacing="1" w:after="100" w:afterAutospacing="1" w:line="240" w:lineRule="auto"/>
        <w:rPr>
          <w:rFonts w:ascii="Arial" w:eastAsia="Times New Roman" w:hAnsi="Arial" w:cs="Arial"/>
          <w:color w:val="000000"/>
          <w:sz w:val="27"/>
          <w:szCs w:val="27"/>
        </w:rPr>
      </w:pPr>
      <w:r w:rsidRPr="00B04BC8">
        <w:rPr>
          <w:rFonts w:ascii="Arial" w:eastAsia="Times New Roman" w:hAnsi="Arial" w:cs="Arial"/>
          <w:i/>
          <w:iCs/>
          <w:color w:val="000000"/>
          <w:sz w:val="27"/>
          <w:szCs w:val="27"/>
        </w:rPr>
        <w:t>a gun store receipt is used as evidence to prove the defendant owned a gun</w:t>
      </w:r>
    </w:p>
    <w:p w:rsidR="00B04BC8" w:rsidRPr="00B04BC8" w:rsidRDefault="00B04BC8" w:rsidP="00B04BC8">
      <w:pPr>
        <w:spacing w:before="100" w:beforeAutospacing="1" w:after="100" w:afterAutospacing="1" w:line="240" w:lineRule="auto"/>
        <w:rPr>
          <w:rFonts w:ascii="Arial" w:eastAsia="Times New Roman" w:hAnsi="Arial" w:cs="Arial"/>
          <w:color w:val="000000"/>
          <w:sz w:val="27"/>
          <w:szCs w:val="27"/>
        </w:rPr>
      </w:pPr>
    </w:p>
    <w:p w:rsidR="00B04BC8" w:rsidRPr="00B04BC8" w:rsidRDefault="00B04BC8" w:rsidP="00B04BC8">
      <w:pPr>
        <w:numPr>
          <w:ilvl w:val="0"/>
          <w:numId w:val="7"/>
        </w:numPr>
        <w:spacing w:before="100" w:beforeAutospacing="1" w:after="100" w:afterAutospacing="1" w:line="240" w:lineRule="auto"/>
        <w:rPr>
          <w:rFonts w:ascii="Arial" w:eastAsia="Times New Roman" w:hAnsi="Arial" w:cs="Arial"/>
          <w:color w:val="000000"/>
          <w:sz w:val="27"/>
          <w:szCs w:val="27"/>
        </w:rPr>
      </w:pPr>
      <w:r w:rsidRPr="00B04BC8">
        <w:rPr>
          <w:rFonts w:ascii="Arial" w:eastAsia="Times New Roman" w:hAnsi="Arial" w:cs="Arial"/>
          <w:i/>
          <w:iCs/>
          <w:color w:val="000000"/>
          <w:sz w:val="27"/>
          <w:szCs w:val="27"/>
        </w:rPr>
        <w:t>a gun store receipt is used as evidence to prove the defendant killed someone with that gun</w:t>
      </w:r>
    </w:p>
    <w:p w:rsidR="00B82538" w:rsidRDefault="00B82538"/>
    <w:sectPr w:rsidR="00B82538" w:rsidSect="00B04B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975A7"/>
    <w:multiLevelType w:val="multilevel"/>
    <w:tmpl w:val="9A8E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44DBF"/>
    <w:multiLevelType w:val="multilevel"/>
    <w:tmpl w:val="B85E5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417652"/>
    <w:multiLevelType w:val="multilevel"/>
    <w:tmpl w:val="EB7C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1F0438"/>
    <w:multiLevelType w:val="multilevel"/>
    <w:tmpl w:val="31CC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120D74"/>
    <w:multiLevelType w:val="multilevel"/>
    <w:tmpl w:val="C11E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8A2B2B"/>
    <w:multiLevelType w:val="multilevel"/>
    <w:tmpl w:val="A814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D454EA"/>
    <w:multiLevelType w:val="multilevel"/>
    <w:tmpl w:val="9DFE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BC8"/>
    <w:rsid w:val="00811BB2"/>
    <w:rsid w:val="00B04BC8"/>
    <w:rsid w:val="00B82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E61F7-D208-4E40-B47B-9F28817E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99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1</cp:revision>
  <dcterms:created xsi:type="dcterms:W3CDTF">2017-10-07T18:21:00Z</dcterms:created>
  <dcterms:modified xsi:type="dcterms:W3CDTF">2017-10-07T18:22:00Z</dcterms:modified>
</cp:coreProperties>
</file>