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BA" w:rsidRPr="00D5600F" w:rsidRDefault="009959BA" w:rsidP="00995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00F">
        <w:rPr>
          <w:rFonts w:ascii="Arial" w:eastAsia="Times New Roman" w:hAnsi="Arial" w:cs="Arial"/>
          <w:b/>
          <w:bCs/>
          <w:color w:val="000000"/>
          <w:sz w:val="40"/>
          <w:szCs w:val="40"/>
        </w:rPr>
        <w:t>JOHN LOCKE </w:t>
      </w:r>
    </w:p>
    <w:p w:rsidR="009959BA" w:rsidRPr="00D5600F" w:rsidRDefault="009959BA" w:rsidP="009959B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A.  John Locke is the theoretical architect of democracy as it exists in the Western World.  </w:t>
      </w:r>
    </w:p>
    <w:p w:rsidR="009959BA" w:rsidRPr="00D5600F" w:rsidRDefault="009959BA" w:rsidP="009959BA">
      <w:pPr>
        <w:tabs>
          <w:tab w:val="num" w:pos="360"/>
        </w:tabs>
        <w:spacing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>1.  His ideas expressed in S</w:t>
      </w:r>
      <w:r w:rsidRPr="00D5600F">
        <w:rPr>
          <w:rFonts w:ascii="Arial" w:eastAsia="Times New Roman" w:hAnsi="Arial" w:cs="Arial"/>
          <w:i/>
          <w:iCs/>
          <w:color w:val="000000"/>
          <w:sz w:val="28"/>
          <w:szCs w:val="28"/>
        </w:rPr>
        <w:t>econd Treatise on Civil Government</w:t>
      </w:r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, were influential in forming the political philosophy of the founders of the American government.  </w:t>
      </w:r>
    </w:p>
    <w:p w:rsidR="009959BA" w:rsidRPr="00D5600F" w:rsidRDefault="009959BA" w:rsidP="009959BA">
      <w:pPr>
        <w:tabs>
          <w:tab w:val="num" w:pos="36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>2.</w:t>
      </w:r>
      <w:r w:rsidRPr="00D5600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D5600F">
        <w:rPr>
          <w:rFonts w:ascii="Arial" w:eastAsia="Times New Roman" w:hAnsi="Arial" w:cs="Arial"/>
          <w:color w:val="000000"/>
          <w:sz w:val="28"/>
          <w:szCs w:val="28"/>
        </w:rPr>
        <w:t>Phrases such as “All men are created equal”, “Life, liberty and the pursuit of happiness,” “We hold these truths to be self-evident,” are taken directly from the writings of Locke.</w:t>
      </w:r>
      <w:r w:rsidRPr="00D560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59BA" w:rsidRPr="00D5600F" w:rsidRDefault="009959BA" w:rsidP="009959B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>B.</w:t>
      </w:r>
      <w:r w:rsidRPr="00D5600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D5600F">
        <w:rPr>
          <w:rFonts w:ascii="Arial" w:eastAsia="Times New Roman" w:hAnsi="Arial" w:cs="Arial"/>
          <w:color w:val="000000"/>
          <w:sz w:val="28"/>
          <w:szCs w:val="28"/>
        </w:rPr>
        <w:t>Although Hobbes and Locke lived in difficult times, Hobbes grew sour on human nature, but Locke did not.  Locke is very much opposed to Hobbes.</w:t>
      </w:r>
    </w:p>
    <w:p w:rsidR="009959BA" w:rsidRPr="00D5600F" w:rsidRDefault="009959BA" w:rsidP="009959BA">
      <w:pPr>
        <w:tabs>
          <w:tab w:val="num" w:pos="360"/>
        </w:tabs>
        <w:spacing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>1.  Locke's view of the "State of Nature":</w:t>
      </w:r>
    </w:p>
    <w:p w:rsidR="009959BA" w:rsidRPr="00D5600F" w:rsidRDefault="009959BA" w:rsidP="009959B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a.  In the state of nature, men live </w:t>
      </w:r>
      <w:proofErr w:type="gramStart"/>
      <w:r w:rsidRPr="00D5600F">
        <w:rPr>
          <w:rFonts w:ascii="Arial" w:eastAsia="Times New Roman" w:hAnsi="Arial" w:cs="Arial"/>
          <w:color w:val="000000"/>
          <w:sz w:val="28"/>
          <w:szCs w:val="28"/>
        </w:rPr>
        <w:t>on the whole</w:t>
      </w:r>
      <w:proofErr w:type="gramEnd"/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 peaceably.  </w:t>
      </w:r>
    </w:p>
    <w:p w:rsidR="009959BA" w:rsidRPr="00D5600F" w:rsidRDefault="009959BA" w:rsidP="009959B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b.  They own private property, such as land, </w:t>
      </w:r>
      <w:proofErr w:type="gramStart"/>
      <w:r w:rsidRPr="00D5600F">
        <w:rPr>
          <w:rFonts w:ascii="Arial" w:eastAsia="Times New Roman" w:hAnsi="Arial" w:cs="Arial"/>
          <w:color w:val="000000"/>
          <w:sz w:val="28"/>
          <w:szCs w:val="28"/>
        </w:rPr>
        <w:t>and also</w:t>
      </w:r>
      <w:proofErr w:type="gramEnd"/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 have private possessions.  </w:t>
      </w:r>
    </w:p>
    <w:p w:rsidR="009959BA" w:rsidRPr="00D5600F" w:rsidRDefault="009959BA" w:rsidP="009959B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c.  Men by nature are not wholly selfish:  </w:t>
      </w:r>
    </w:p>
    <w:p w:rsidR="009959BA" w:rsidRPr="00D5600F" w:rsidRDefault="009959BA" w:rsidP="009959BA">
      <w:pPr>
        <w:spacing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>they sometime work for the good of others</w:t>
      </w:r>
    </w:p>
    <w:p w:rsidR="009959BA" w:rsidRPr="00D5600F" w:rsidRDefault="009959BA" w:rsidP="009959BA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they cooperate with each other.  </w:t>
      </w:r>
    </w:p>
    <w:p w:rsidR="009959BA" w:rsidRPr="00D5600F" w:rsidRDefault="009959BA" w:rsidP="009959BA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Sometimes, however, on the other hand, they do act egotistically.  </w:t>
      </w:r>
    </w:p>
    <w:p w:rsidR="009959BA" w:rsidRPr="00D5600F" w:rsidRDefault="009959BA" w:rsidP="009959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    2.  The only law that governs them is what Locke calls “The Law of Nature.”  </w:t>
      </w:r>
    </w:p>
    <w:p w:rsidR="009959BA" w:rsidRPr="00D5600F" w:rsidRDefault="009959BA" w:rsidP="009959BA">
      <w:pPr>
        <w:spacing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a.  This states that “no one ought to harm another in his life, health liberty or possessions.” </w:t>
      </w:r>
    </w:p>
    <w:p w:rsidR="009959BA" w:rsidRPr="00D5600F" w:rsidRDefault="009959BA" w:rsidP="009959B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b.  But sometimes there are lawbreakers.  </w:t>
      </w:r>
    </w:p>
    <w:p w:rsidR="009959BA" w:rsidRPr="00D5600F" w:rsidRDefault="009959BA" w:rsidP="009959BA">
      <w:pPr>
        <w:spacing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>There is a right to punish them</w:t>
      </w:r>
    </w:p>
    <w:p w:rsidR="009959BA" w:rsidRPr="00D5600F" w:rsidRDefault="009959BA" w:rsidP="009959BA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There would be no reason for men to leave the state of nature and to form societies except that difficulties arise in applying punishment to those who break the law.   </w:t>
      </w:r>
    </w:p>
    <w:p w:rsidR="009959BA" w:rsidRPr="00D5600F" w:rsidRDefault="009959BA" w:rsidP="009959B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c.   </w:t>
      </w:r>
      <w:proofErr w:type="gramStart"/>
      <w:r w:rsidRPr="00D5600F">
        <w:rPr>
          <w:rFonts w:ascii="Arial" w:eastAsia="Times New Roman" w:hAnsi="Arial" w:cs="Arial"/>
          <w:color w:val="000000"/>
          <w:sz w:val="28"/>
          <w:szCs w:val="28"/>
        </w:rPr>
        <w:t>In order to</w:t>
      </w:r>
      <w:proofErr w:type="gramEnd"/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 overcome the state of nature, men require </w:t>
      </w:r>
    </w:p>
    <w:p w:rsidR="009959BA" w:rsidRPr="00D5600F" w:rsidRDefault="009959BA" w:rsidP="009959BA">
      <w:pPr>
        <w:spacing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a judiciary that will administer the law impartially, </w:t>
      </w:r>
    </w:p>
    <w:p w:rsidR="009959BA" w:rsidRPr="00D5600F" w:rsidRDefault="009959BA" w:rsidP="009959BA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an executive who can enforce the law when it is broken </w:t>
      </w:r>
    </w:p>
    <w:p w:rsidR="009959BA" w:rsidRPr="00D5600F" w:rsidRDefault="009959BA" w:rsidP="009959BA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>a legislature that can lay down consistent laws</w:t>
      </w:r>
    </w:p>
    <w:p w:rsidR="009959BA" w:rsidRPr="00D5600F" w:rsidRDefault="009959BA" w:rsidP="009959B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> d.  Men create a society by a voluntary agreement among themselves to build these institutions.</w:t>
      </w:r>
    </w:p>
    <w:p w:rsidR="009959BA" w:rsidRPr="00D5600F" w:rsidRDefault="009959BA" w:rsidP="009959B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>C.</w:t>
      </w:r>
      <w:r w:rsidRPr="00D5600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According to Locke there are certain areas of human conduct that are beyond governmental interference.   Locke calls these “rights.”  </w:t>
      </w:r>
    </w:p>
    <w:p w:rsidR="009959BA" w:rsidRPr="00D5600F" w:rsidRDefault="009959BA" w:rsidP="009959BA">
      <w:pPr>
        <w:tabs>
          <w:tab w:val="num" w:pos="360"/>
        </w:tabs>
        <w:spacing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1.  This idea is the direct ancestor of the famous Bill of Rights in the American Constitution.  </w:t>
      </w:r>
    </w:p>
    <w:p w:rsidR="009959BA" w:rsidRPr="00D5600F" w:rsidRDefault="009959BA" w:rsidP="009959BA">
      <w:pPr>
        <w:tabs>
          <w:tab w:val="num" w:pos="36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2.  </w:t>
      </w:r>
      <w:r w:rsidRPr="00D560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5600F">
        <w:rPr>
          <w:rFonts w:ascii="Arial" w:eastAsia="Times New Roman" w:hAnsi="Arial" w:cs="Arial"/>
          <w:color w:val="000000"/>
          <w:sz w:val="28"/>
          <w:szCs w:val="28"/>
        </w:rPr>
        <w:t>The main right that Locke emphasizes, however is the right to own private property.</w:t>
      </w:r>
    </w:p>
    <w:p w:rsidR="009959BA" w:rsidRPr="00D5600F" w:rsidRDefault="009959BA" w:rsidP="009959BA">
      <w:pPr>
        <w:tabs>
          <w:tab w:val="num" w:pos="36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>3.</w:t>
      </w:r>
      <w:r w:rsidRPr="00D5600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D5600F">
        <w:rPr>
          <w:rFonts w:ascii="Arial" w:eastAsia="Times New Roman" w:hAnsi="Arial" w:cs="Arial"/>
          <w:color w:val="000000"/>
          <w:sz w:val="28"/>
          <w:szCs w:val="28"/>
        </w:rPr>
        <w:t>Locke argues that all men are equal in the sense that they have rights that are more powerful than those given them by society</w:t>
      </w:r>
    </w:p>
    <w:p w:rsidR="009959BA" w:rsidRPr="00D5600F" w:rsidRDefault="009959BA" w:rsidP="009959BA">
      <w:pPr>
        <w:tabs>
          <w:tab w:val="num" w:pos="360"/>
        </w:tabs>
        <w:spacing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a.  They rights are not given to them by society, therefore they cannot be taken away by society </w:t>
      </w:r>
    </w:p>
    <w:p w:rsidR="009959BA" w:rsidRPr="00D5600F" w:rsidRDefault="009959BA" w:rsidP="009959BA">
      <w:pPr>
        <w:tabs>
          <w:tab w:val="num" w:pos="360"/>
        </w:tabs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>b.  Locke believes every man should be given equal treatment before the law</w:t>
      </w:r>
      <w:r w:rsidRPr="00D560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59BA" w:rsidRPr="00D5600F" w:rsidRDefault="009959BA" w:rsidP="009959B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>D.  Locke’s attitude toward governme</w:t>
      </w:r>
      <w:bookmarkStart w:id="0" w:name="_GoBack"/>
      <w:bookmarkEnd w:id="0"/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nt.  </w:t>
      </w:r>
    </w:p>
    <w:p w:rsidR="009959BA" w:rsidRPr="00D5600F" w:rsidRDefault="009959BA" w:rsidP="009959BA">
      <w:pPr>
        <w:tabs>
          <w:tab w:val="num" w:pos="360"/>
        </w:tabs>
        <w:spacing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1.  Society is created </w:t>
      </w:r>
      <w:proofErr w:type="gramStart"/>
      <w:r w:rsidRPr="00D5600F">
        <w:rPr>
          <w:rFonts w:ascii="Arial" w:eastAsia="Times New Roman" w:hAnsi="Arial" w:cs="Arial"/>
          <w:color w:val="000000"/>
          <w:sz w:val="28"/>
          <w:szCs w:val="28"/>
        </w:rPr>
        <w:t>in order to</w:t>
      </w:r>
      <w:proofErr w:type="gramEnd"/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 eliminate the defects of the state of nature.  </w:t>
      </w:r>
    </w:p>
    <w:p w:rsidR="009959BA" w:rsidRPr="00D5600F" w:rsidRDefault="009959BA" w:rsidP="009959BA">
      <w:pPr>
        <w:tabs>
          <w:tab w:val="num" w:pos="360"/>
        </w:tabs>
        <w:spacing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a.  When men leave the state of nature </w:t>
      </w:r>
      <w:proofErr w:type="gramStart"/>
      <w:r w:rsidRPr="00D5600F">
        <w:rPr>
          <w:rFonts w:ascii="Arial" w:eastAsia="Times New Roman" w:hAnsi="Arial" w:cs="Arial"/>
          <w:color w:val="000000"/>
          <w:sz w:val="28"/>
          <w:szCs w:val="28"/>
        </w:rPr>
        <w:t>in order to</w:t>
      </w:r>
      <w:proofErr w:type="gramEnd"/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 enter society, they thereby give up the power to punishment to an executive whom they appoint. </w:t>
      </w:r>
    </w:p>
    <w:p w:rsidR="009959BA" w:rsidRPr="00D5600F" w:rsidRDefault="009959BA" w:rsidP="009959BA">
      <w:pPr>
        <w:tabs>
          <w:tab w:val="num" w:pos="360"/>
        </w:tabs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b.  The executive is appointed by the people and therefore is responsible to them.  </w:t>
      </w:r>
    </w:p>
    <w:p w:rsidR="009959BA" w:rsidRPr="00D5600F" w:rsidRDefault="009959BA" w:rsidP="009959BA">
      <w:pPr>
        <w:tabs>
          <w:tab w:val="num" w:pos="360"/>
        </w:tabs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>c.  The whole purpose of government is:</w:t>
      </w:r>
    </w:p>
    <w:p w:rsidR="009959BA" w:rsidRPr="00D5600F" w:rsidRDefault="009959BA" w:rsidP="009959BA">
      <w:pPr>
        <w:tabs>
          <w:tab w:val="num" w:pos="360"/>
        </w:tabs>
        <w:spacing w:beforeAutospacing="1" w:after="100" w:afterAutospacing="1" w:line="240" w:lineRule="auto"/>
        <w:ind w:left="25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>to make laws for the regulation and preservation of property</w:t>
      </w:r>
    </w:p>
    <w:p w:rsidR="009959BA" w:rsidRPr="00D5600F" w:rsidRDefault="009959BA" w:rsidP="009959BA">
      <w:pPr>
        <w:tabs>
          <w:tab w:val="num" w:pos="360"/>
        </w:tabs>
        <w:spacing w:before="100" w:beforeAutospacing="1" w:after="100" w:afterAutospacing="1" w:line="240" w:lineRule="auto"/>
        <w:ind w:left="25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>for the protection of the community against outside aggression</w:t>
      </w:r>
    </w:p>
    <w:p w:rsidR="009959BA" w:rsidRPr="00D5600F" w:rsidRDefault="009959BA" w:rsidP="009959BA">
      <w:pPr>
        <w:pStyle w:val="NoSpacing"/>
        <w:rPr>
          <w:rFonts w:ascii="Arial" w:hAnsi="Arial" w:cs="Arial"/>
          <w:sz w:val="28"/>
          <w:szCs w:val="28"/>
        </w:rPr>
      </w:pPr>
      <w:r w:rsidRPr="00D5600F">
        <w:rPr>
          <w:rFonts w:ascii="Arial" w:eastAsia="Times New Roman" w:hAnsi="Arial" w:cs="Arial"/>
          <w:color w:val="000000"/>
          <w:sz w:val="28"/>
          <w:szCs w:val="28"/>
        </w:rPr>
        <w:t xml:space="preserve">2.  The source of authority lies with the people who appoint the government.  </w:t>
      </w:r>
    </w:p>
    <w:p w:rsidR="00912D6D" w:rsidRPr="00D5600F" w:rsidRDefault="00912D6D" w:rsidP="00142C19">
      <w:pPr>
        <w:rPr>
          <w:rFonts w:ascii="Arial" w:hAnsi="Arial" w:cs="Arial"/>
          <w:sz w:val="28"/>
          <w:szCs w:val="28"/>
        </w:rPr>
      </w:pPr>
    </w:p>
    <w:sectPr w:rsidR="00912D6D" w:rsidRPr="00D5600F" w:rsidSect="00D56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4069"/>
    <w:multiLevelType w:val="hybridMultilevel"/>
    <w:tmpl w:val="82A80384"/>
    <w:lvl w:ilvl="0" w:tplc="8D2E8212">
      <w:numFmt w:val="bullet"/>
      <w:lvlText w:val="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D4916"/>
    <w:multiLevelType w:val="hybridMultilevel"/>
    <w:tmpl w:val="8EE66F9A"/>
    <w:lvl w:ilvl="0" w:tplc="DF287B4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2C19"/>
    <w:rsid w:val="00000F18"/>
    <w:rsid w:val="00142C19"/>
    <w:rsid w:val="00196971"/>
    <w:rsid w:val="001F3321"/>
    <w:rsid w:val="0020596A"/>
    <w:rsid w:val="00264E06"/>
    <w:rsid w:val="00363DBA"/>
    <w:rsid w:val="00485F57"/>
    <w:rsid w:val="00546E56"/>
    <w:rsid w:val="00591162"/>
    <w:rsid w:val="006E1E91"/>
    <w:rsid w:val="008602DC"/>
    <w:rsid w:val="0086766E"/>
    <w:rsid w:val="00912D6D"/>
    <w:rsid w:val="009959BA"/>
    <w:rsid w:val="009D4DF4"/>
    <w:rsid w:val="00A40344"/>
    <w:rsid w:val="00BA6050"/>
    <w:rsid w:val="00D27D15"/>
    <w:rsid w:val="00D5600F"/>
    <w:rsid w:val="00E1399C"/>
    <w:rsid w:val="00E3047E"/>
    <w:rsid w:val="00EC06CE"/>
    <w:rsid w:val="00F8108E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EB3DB-19D4-4878-98B7-B4A3ED9C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C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E1E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59B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9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59BA"/>
    <w:rPr>
      <w:b/>
      <w:bCs/>
    </w:rPr>
  </w:style>
  <w:style w:type="character" w:styleId="Emphasis">
    <w:name w:val="Emphasis"/>
    <w:basedOn w:val="DefaultParagraphFont"/>
    <w:uiPriority w:val="20"/>
    <w:qFormat/>
    <w:rsid w:val="009959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14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679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42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3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504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64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735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26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28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641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82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959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84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6303-914D-4235-91AA-7BC6B670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Tony Prokop</cp:lastModifiedBy>
  <cp:revision>2</cp:revision>
  <dcterms:created xsi:type="dcterms:W3CDTF">2017-12-25T14:10:00Z</dcterms:created>
  <dcterms:modified xsi:type="dcterms:W3CDTF">2017-12-25T14:10:00Z</dcterms:modified>
</cp:coreProperties>
</file>