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A7" w:rsidRDefault="001434A7" w:rsidP="001434A7">
      <w:pPr>
        <w:pStyle w:val="NormalWeb"/>
        <w:rPr>
          <w:rStyle w:val="Strong"/>
          <w:rFonts w:ascii="Arial" w:hAnsi="Arial" w:cs="Arial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ARBITRATION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Strong"/>
          <w:rFonts w:ascii="Arial" w:hAnsi="Arial" w:cs="Arial"/>
          <w:color w:val="000000"/>
          <w:sz w:val="36"/>
          <w:szCs w:val="36"/>
        </w:rPr>
        <w:t>ADVANTAGES AND DISADVANTAGES OF ARBITRATION</w:t>
      </w:r>
    </w:p>
    <w:p w:rsidR="001434A7" w:rsidRDefault="001434A7" w:rsidP="001434A7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434A7" w:rsidRDefault="001434A7" w:rsidP="001434A7">
      <w:pPr>
        <w:pStyle w:val="NormalWeb"/>
        <w:rPr>
          <w:rStyle w:val="Strong"/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Answer the questions in the space below after completing the readings:</w:t>
      </w:r>
    </w:p>
    <w:p w:rsidR="001434A7" w:rsidRDefault="001434A7" w:rsidP="001434A7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434A7" w:rsidRDefault="001434A7" w:rsidP="001434A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  How does arbitration help avoid hostility between parties?</w:t>
      </w:r>
    </w:p>
    <w:p w:rsidR="001434A7" w:rsidRDefault="001434A7" w:rsidP="001434A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  How does the cost for arbitration make it attractive to parties in a dispute?</w:t>
      </w:r>
    </w:p>
    <w:p w:rsidR="001434A7" w:rsidRDefault="001434A7" w:rsidP="001434A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 How does arbitration compare to court cases in terms of time?</w:t>
      </w:r>
      <w:r w:rsidR="00FD222F">
        <w:rPr>
          <w:rFonts w:ascii="Arial" w:hAnsi="Arial" w:cs="Arial"/>
          <w:color w:val="000000"/>
          <w:sz w:val="27"/>
          <w:szCs w:val="27"/>
        </w:rPr>
        <w:t xml:space="preserve">   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Explain with examples</w:t>
      </w:r>
    </w:p>
    <w:p w:rsidR="001434A7" w:rsidRDefault="001434A7" w:rsidP="001434A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4, Why is arbitration easier than court cases?</w:t>
      </w:r>
    </w:p>
    <w:p w:rsidR="001434A7" w:rsidRDefault="001434A7" w:rsidP="001434A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Are arbitration results private or public?</w:t>
      </w:r>
    </w:p>
    <w:p w:rsidR="001434A7" w:rsidRDefault="001434A7" w:rsidP="001434A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Explain each of these disadvantages of arbitration</w:t>
      </w:r>
    </w:p>
    <w:p w:rsidR="001434A7" w:rsidRDefault="001434A7" w:rsidP="001434A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Why your options are limited</w:t>
      </w:r>
    </w:p>
    <w:p w:rsidR="001434A7" w:rsidRDefault="001434A7" w:rsidP="001434A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Why is may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be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somewhat unfair because of wealth and power:</w:t>
      </w:r>
    </w:p>
    <w:p w:rsidR="001434A7" w:rsidRDefault="001434A7" w:rsidP="001434A7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Playing favorites:</w:t>
      </w:r>
    </w:p>
    <w:p w:rsidR="001434A7" w:rsidRDefault="001434A7" w:rsidP="001434A7">
      <w:pPr>
        <w:pStyle w:val="NormalWeb"/>
        <w:spacing w:before="0" w:beforeAutospacing="0" w:after="0" w:afterAutospacing="0"/>
        <w:ind w:left="720"/>
        <w:rPr>
          <w:rFonts w:ascii="Calibri" w:hAnsi="Calibri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Increasing costs</w:t>
      </w:r>
      <w:r>
        <w:rPr>
          <w:rFonts w:ascii="Arial" w:hAnsi="Arial" w:cs="Arial"/>
          <w:color w:val="000000"/>
          <w:sz w:val="32"/>
          <w:szCs w:val="32"/>
        </w:rPr>
        <w:t>:</w:t>
      </w:r>
    </w:p>
    <w:p w:rsidR="001434A7" w:rsidRDefault="001434A7" w:rsidP="001434A7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B82538" w:rsidRDefault="00B82538"/>
    <w:p w:rsidR="001434A7" w:rsidRDefault="001434A7"/>
    <w:sectPr w:rsidR="001434A7" w:rsidSect="001434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7"/>
    <w:rsid w:val="001434A7"/>
    <w:rsid w:val="00811BB2"/>
    <w:rsid w:val="00B82538"/>
    <w:rsid w:val="00F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A014"/>
  <w15:chartTrackingRefBased/>
  <w15:docId w15:val="{0317EBD9-8A1E-43C2-84A1-641D95D4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3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0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dcterms:created xsi:type="dcterms:W3CDTF">2017-10-07T19:38:00Z</dcterms:created>
  <dcterms:modified xsi:type="dcterms:W3CDTF">2017-10-07T19:38:00Z</dcterms:modified>
</cp:coreProperties>
</file>